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D3" w:rsidRPr="00EF26D3" w:rsidRDefault="00EF26D3" w:rsidP="00582159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-148590</wp:posOffset>
            </wp:positionV>
            <wp:extent cx="2390775" cy="1771650"/>
            <wp:effectExtent l="0" t="0" r="9525" b="0"/>
            <wp:wrapSquare wrapText="bothSides"/>
            <wp:docPr id="4" name="Рисунок 2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50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26D3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Консультация психолога</w:t>
      </w:r>
    </w:p>
    <w:p w:rsidR="00EF26D3" w:rsidRDefault="00582159" w:rsidP="00582159">
      <w:pPr>
        <w:spacing w:before="100" w:beforeAutospacing="1" w:after="100" w:afterAutospacing="1" w:line="240" w:lineRule="auto"/>
        <w:contextualSpacing/>
        <w:rPr>
          <w:rFonts w:ascii="Arial Black" w:eastAsia="Times New Roman" w:hAnsi="Arial Black" w:cs="Times New Roman"/>
          <w:sz w:val="40"/>
          <w:szCs w:val="40"/>
          <w:lang w:eastAsia="ru-RU"/>
        </w:rPr>
      </w:pPr>
      <w:r w:rsidRPr="00EF26D3">
        <w:rPr>
          <w:rFonts w:ascii="Arial Black" w:eastAsia="Times New Roman" w:hAnsi="Arial Black" w:cs="Times New Roman"/>
          <w:sz w:val="40"/>
          <w:szCs w:val="40"/>
          <w:lang w:eastAsia="ru-RU"/>
        </w:rPr>
        <w:t xml:space="preserve">Подготовка к </w:t>
      </w:r>
      <w:proofErr w:type="gramStart"/>
      <w:r w:rsidRPr="00EF26D3">
        <w:rPr>
          <w:rFonts w:ascii="Arial Black" w:eastAsia="Times New Roman" w:hAnsi="Arial Black" w:cs="Times New Roman"/>
          <w:sz w:val="40"/>
          <w:szCs w:val="40"/>
          <w:lang w:eastAsia="ru-RU"/>
        </w:rPr>
        <w:t>выпускным</w:t>
      </w:r>
      <w:proofErr w:type="gramEnd"/>
    </w:p>
    <w:p w:rsidR="00EF26D3" w:rsidRDefault="00F517DB" w:rsidP="00582159">
      <w:pPr>
        <w:spacing w:before="100" w:beforeAutospacing="1" w:after="100" w:afterAutospacing="1" w:line="240" w:lineRule="auto"/>
        <w:contextualSpacing/>
        <w:rPr>
          <w:rFonts w:ascii="Arial Black" w:eastAsia="Times New Roman" w:hAnsi="Arial Black" w:cs="Times New Roman"/>
          <w:sz w:val="40"/>
          <w:szCs w:val="40"/>
          <w:lang w:eastAsia="ru-RU"/>
        </w:rPr>
      </w:pPr>
      <w:r>
        <w:rPr>
          <w:rFonts w:ascii="Arial Black" w:eastAsia="Times New Roman" w:hAnsi="Arial Black" w:cs="Times New Roman"/>
          <w:sz w:val="40"/>
          <w:szCs w:val="40"/>
          <w:lang w:eastAsia="ru-RU"/>
        </w:rPr>
        <w:t>э</w:t>
      </w:r>
      <w:r w:rsidR="00EF26D3">
        <w:rPr>
          <w:rFonts w:ascii="Arial Black" w:eastAsia="Times New Roman" w:hAnsi="Arial Black" w:cs="Times New Roman"/>
          <w:sz w:val="40"/>
          <w:szCs w:val="40"/>
          <w:lang w:eastAsia="ru-RU"/>
        </w:rPr>
        <w:t>кзаменам.</w:t>
      </w:r>
    </w:p>
    <w:p w:rsidR="00EF26D3" w:rsidRDefault="00EF26D3" w:rsidP="0058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выпускников приближается к концу. Пробные экзамены написаны, классные часы проведены, всевозможные советы даны, многочисленные памятки неоднократно прочитаны, родительские собрания успешно состоялись... Времени до экзаменов остается всё меньше.</w:t>
      </w:r>
      <w:r w:rsidRPr="00EF26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Чем же классный руководитель и психолог могут помочь выпускникам на завершающем этапе подготовки к </w:t>
      </w:r>
      <w:r w:rsidR="00F517DB" w:rsidRPr="00EF26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экзаменам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82159" w:rsidRPr="00EF26D3" w:rsidRDefault="00582159" w:rsidP="005821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Эмоциональная поддержка</w:t>
      </w: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предэкзаменационные дни еще остаются моменты в подготовке выпускников, требующие вмешательства и участия педагога. Наиболее действенной может быть работа в двух направлениях: эмоциональная поддержка учеников и помощь в выработке стратегии подготовки к экзамену и поведения на нем.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ученика, его настрой перед экзаменом оказывают значительное влияние на итоговые результаты. Конечно, далеко не каждый ученик будет нуждаться в поддержке, да и не нужно стремиться к полной расслабленности и спокойствию: определенный уровень тревоги мобилизует и мотивирует выпускников.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для начала надо определить, кому из выпускников приходится в эмоциональном смысле особенно трудно. Простейшим способом выявления таких школьников может стать упражнение «Заверши незаконченное предложение».</w:t>
      </w:r>
    </w:p>
    <w:p w:rsidR="00582159" w:rsidRPr="00EF26D3" w:rsidRDefault="00582159" w:rsidP="0058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заданий:</w:t>
      </w:r>
    </w:p>
    <w:p w:rsidR="00582159" w:rsidRPr="00EF26D3" w:rsidRDefault="00582159" w:rsidP="00582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главное для меня сейчас…</w:t>
      </w:r>
    </w:p>
    <w:p w:rsidR="00582159" w:rsidRPr="00EF26D3" w:rsidRDefault="00582159" w:rsidP="00582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думаю о предстоящих экзаменах…</w:t>
      </w:r>
    </w:p>
    <w:p w:rsidR="00582159" w:rsidRPr="00EF26D3" w:rsidRDefault="00582159" w:rsidP="00582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что сдать выпускные экзамены…</w:t>
      </w:r>
    </w:p>
    <w:p w:rsidR="00582159" w:rsidRPr="00EF26D3" w:rsidRDefault="00582159" w:rsidP="00582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экзамене </w:t>
      </w:r>
      <w:proofErr w:type="gramStart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трудное…</w:t>
      </w:r>
    </w:p>
    <w:p w:rsidR="00582159" w:rsidRPr="00EF26D3" w:rsidRDefault="00582159" w:rsidP="00582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я чувствую себя…</w:t>
      </w:r>
    </w:p>
    <w:p w:rsidR="00582159" w:rsidRPr="00EF26D3" w:rsidRDefault="00582159" w:rsidP="005821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настроение сейчас…</w:t>
      </w:r>
    </w:p>
    <w:p w:rsidR="00582159" w:rsidRPr="00EF26D3" w:rsidRDefault="00582159" w:rsidP="001F4D5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должно насторожить классного руководителя в полученных результатах? Прежде всего – если ученик говорит о том, как сильно его беспокоит экзамен. Ответы типа «самое главное для меня сейчас – успокоиться, перестать волноваться», «когда я думаю об экзаменах, я начинаю </w:t>
      </w:r>
      <w:proofErr w:type="gramStart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</w:t>
      </w:r>
      <w:proofErr w:type="gramEnd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«мое настроение сейчас всё время плохое» могут указывать на чрезмерно высокий уровень тревоги. С такими детьми имеет смысл побеседовать индивидуально, расспросить о том, что их тревожит. Не следует утешать ребенка словами типа «не нужно так 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переживать», легче ему от этого не станет. Вместо этого можно использовать определенные варианты поддержки.</w:t>
      </w: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Поговорить с ребенком о том, что тревогой и беспокойством, как и любыми другими состояниями, можно научиться управлять. </w:t>
      </w:r>
      <w:proofErr w:type="gramStart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(Вспомните известный афоризм:</w:t>
      </w:r>
      <w:proofErr w:type="gramEnd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«Смелый – это не тот, кто не боится, а тот, кто смог победить свой страх»).</w:t>
      </w:r>
      <w:proofErr w:type="gramEnd"/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таких школьников использовать элементы дыхательной гимнастики (например, дыхание на счет).</w:t>
      </w: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Подсказать ребенку, как использовать элементы аутотренинга и составить совместно перечень утверждений, снижающих неуверенность и тревогу. Важно помнить, что фразы должны быть обязательно в утвердительной форме. 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«Сдать ЕГЭ мне по силам» лучше, чем «Я не волнуюсь»). Целесообразно обсудить с учеником, где лучше разместить эти утверждения, чтобы они как можно чаще попадались на глаза (повесить над письменным столом, разместить в качестве обоев на мониторе компьютера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мобильного телефона и </w:t>
      </w:r>
      <w:proofErr w:type="spellStart"/>
      <w:proofErr w:type="gramStart"/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совместно с ребенком короткие простые рифмованные формулы, которые можно повторять в ситуации тревоги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«Нужно чаще р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асслабляться, ГИА этого боятся»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поговорить с родителями, выяснить, что они говорят детям дома, как настраивают их на предстоящие экзамены. Зачастую родители, желая повысить мотивацию ребенка, излишне накручивают его и создают дома очень тревожную обстановку. В этом случае лучше порекомендовать мамам и папам высказывать более спокойное отношение к экзамену.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также обратить внимание на учеников, которые дают ответы типа «сдать выпускные экзамены я не смогу», «когда я думаю о предстоящих экзаменах, я боюсь, что не сдам». Ожидание неудачи также негативно влияет на результаты экзамена. В разговоре с такими выпускниками следует обратить внимание на их прошлые достижения: хорошо выполненные контрольные, удачно сданные работы. Можно попросить школьника перечислить то, что он точно сможет сделать: решить задачи части</w:t>
      </w:r>
      <w:proofErr w:type="gramStart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написать эссе и т.д. С некоторыми учащимися можно доводить ситуацию вплоть до абсурда: «Ну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же сможешь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минимум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свой экзаменационный лист!»</w:t>
      </w:r>
    </w:p>
    <w:p w:rsidR="00582159" w:rsidRPr="00EF26D3" w:rsidRDefault="00582159" w:rsidP="005821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Выработка стратегий подготовки и поведения на экзамене.</w:t>
      </w:r>
    </w:p>
    <w:p w:rsidR="00582159" w:rsidRPr="00EF26D3" w:rsidRDefault="00582159" w:rsidP="001F4D5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подготовки и поведения на экзамене так же, как и эмоциональное состояние, требуют пристального внимания классного руководителя.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выпускники получили огромное количество рекомендаций, неизвестно, действительно ли они усвоили то, что им советуют. Как показывает практика, ученики хотя и принимают участие в пробных экзаменах, в итоге недостаточно 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четко представляют себе возможные способы действий в различных </w:t>
      </w:r>
      <w:proofErr w:type="gramStart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подготовке, так и во время экзамена: у них есть общее понимание, но отсутствует конкретика.</w:t>
      </w:r>
    </w:p>
    <w:p w:rsidR="00582159" w:rsidRPr="00EF26D3" w:rsidRDefault="00582159" w:rsidP="0058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</w:t>
      </w:r>
    </w:p>
    <w:p w:rsidR="00582159" w:rsidRPr="00EF26D3" w:rsidRDefault="00582159" w:rsidP="0058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того, насколько ученики осознанно планируют подготовку к экзамену, предложите им следующие задания:</w:t>
      </w:r>
    </w:p>
    <w:p w:rsidR="00582159" w:rsidRPr="00EF26D3" w:rsidRDefault="00582159" w:rsidP="00582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 три дела, которые ты сделал для подготовки к экзамену за прошедшую неделю;</w:t>
      </w:r>
    </w:p>
    <w:p w:rsidR="00582159" w:rsidRPr="00EF26D3" w:rsidRDefault="00582159" w:rsidP="00582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план подготовки к экзамену на следующую неделю;</w:t>
      </w:r>
    </w:p>
    <w:p w:rsidR="00582159" w:rsidRPr="00EF26D3" w:rsidRDefault="00582159" w:rsidP="005821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три приоритетных дела, которые тебе нужно сделать за эту неделю, чтобы лучше подготовиться к экзаменам.</w:t>
      </w: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должны насторожить неконкретные, размытые ответы типа «больше заниматься», «читать учебник». В ходе индивидуальной беседы можно помочь ученику перейти от общих идей к конкретным действиям:</w:t>
      </w:r>
    </w:p>
    <w:p w:rsidR="00582159" w:rsidRPr="00EF26D3" w:rsidRDefault="00582159" w:rsidP="0058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школьнику составить список конкретных тем, которые надо повторить;</w:t>
      </w:r>
    </w:p>
    <w:p w:rsidR="00582159" w:rsidRPr="00EF26D3" w:rsidRDefault="00582159" w:rsidP="0058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с ним, как измерить объем работы, который необходимо сделать для подготовки к экзамену: это может быть количество решенных задач, просмотренных тем, прочитанных текстов. Помочь ему рассчитать, какую часть этого объема нужно выполнять за неделю или за день;</w:t>
      </w:r>
    </w:p>
    <w:p w:rsidR="00582159" w:rsidRPr="00EF26D3" w:rsidRDefault="00582159" w:rsidP="0058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спросить выпускника, какое количество тренировочных контрольно-измерительных материалов ему необходимо </w:t>
      </w:r>
      <w:proofErr w:type="spellStart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прорешать</w:t>
      </w:r>
      <w:proofErr w:type="spellEnd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распределить это количество на оставшееся до экзамена время;</w:t>
      </w:r>
    </w:p>
    <w:p w:rsidR="00582159" w:rsidRPr="00EF26D3" w:rsidRDefault="00582159" w:rsidP="005821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совместно общий список того, что нужно сделать до экзамена. Попросить старшеклассника выделить три-пять первоочередных дел, которые нужно сделать до конца недели.</w:t>
      </w: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оказанию такой помощи можно привлечь родителей. Важно, чтобы родители не просто напоминали ученику о необходимости готовиться к экзамену или контролировали его, но помогали ему организовать свою работу: составить план подготовки, рационально распределить учебный материал, выделить приоритетные задачи.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следует обратить внимание на школьников, которые ставят перед собой излишне глобальные задачи, не учитывающие реальных лимитов времени и возмо</w:t>
      </w:r>
      <w:r w:rsidR="001F4D52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жностей,</w:t>
      </w: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помочь им составить более реалистичный график подготовки.</w:t>
      </w: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экзамене.</w:t>
      </w: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того, насколько ученики владеют возможными вариантами поведения на экзамене, можно предложить им отреагировать на конкретные трудные ситуации, которые могут возникнуть во время экзамена.</w:t>
      </w:r>
    </w:p>
    <w:p w:rsidR="00582159" w:rsidRPr="00EF26D3" w:rsidRDefault="00582159" w:rsidP="005821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Примеры ситуаций:</w:t>
      </w:r>
    </w:p>
    <w:p w:rsidR="00582159" w:rsidRPr="00EF26D3" w:rsidRDefault="00582159" w:rsidP="005821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группы</w:t>
      </w:r>
      <w:proofErr w:type="gramStart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варианта из четырех кажутся вам одинаково правильными.</w:t>
      </w:r>
    </w:p>
    <w:p w:rsidR="00582159" w:rsidRPr="00EF26D3" w:rsidRDefault="00582159" w:rsidP="005821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вписали ответ в задании группы B, однако потом нашли у себя ошибку и хотите ее исправить.</w:t>
      </w:r>
    </w:p>
    <w:p w:rsidR="00582159" w:rsidRPr="00EF26D3" w:rsidRDefault="00582159" w:rsidP="005821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экзамена вам стало плохо, у вас кружится голова и накатывает общая слабость.</w:t>
      </w:r>
    </w:p>
    <w:p w:rsidR="00582159" w:rsidRPr="00EF26D3" w:rsidRDefault="00582159" w:rsidP="005821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пакете экзаменационных материалов, который вы получили, не хватает одного листа.</w:t>
      </w: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Тревожным признаком также будут неконкретные ответы: «подумаю еще», «соображу по ситуации», «попробую еще раз». Для успешной сдачи экзамена важно, чтобы у выпускников были четкие модели поведения, которыми они по необходимости могут воспользоваться. Если дети не могут ответить, что нужно сделать в подобных случаях, им нужно дать варианты выбора. Например, если для решения проблемы ученик должен обратиться за помощью, его можно спросить, кого бы он позвал: уполномоченного пункта проведения экзамена, общественного наблюдателя либо кого-нибудь из присутствующих учителей.</w:t>
      </w:r>
    </w:p>
    <w:p w:rsidR="00582159" w:rsidRPr="00EF26D3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необходимо добиться, чтобы дети сами проговорили варианты поведения в каждой из обозначенных ситуаций. Со школьниками можно обсудить, какие еще ситуации, помимо </w:t>
      </w:r>
      <w:proofErr w:type="gramStart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proofErr w:type="gramEnd"/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стать сложными. Если время позволяет, разумно даже составить список подобных трудных ситуаций вместе с выпускниками и совместно выработать рекомендации по поведению.</w:t>
      </w:r>
    </w:p>
    <w:p w:rsidR="00582159" w:rsidRDefault="00582159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− ни в коем случае не давать ученикам готовых рецептов по преодолению трудностей. Этого они, скорее всего, уже получили достаточно. Теперь классному руководителю необходимо поставить их в активную позицию, помочь самостоятельно спланировать свою деятельность на этапе подготовки к экзамену и его сдачи.</w:t>
      </w:r>
    </w:p>
    <w:p w:rsidR="00EF26D3" w:rsidRPr="00EF26D3" w:rsidRDefault="00EF26D3" w:rsidP="00EF2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6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Подготовила педагог-психолог Глущенко М.В.</w:t>
      </w:r>
    </w:p>
    <w:p w:rsidR="007A64DD" w:rsidRPr="00EF26D3" w:rsidRDefault="007A64DD">
      <w:pPr>
        <w:rPr>
          <w:rFonts w:ascii="Times New Roman" w:hAnsi="Times New Roman" w:cs="Times New Roman"/>
          <w:sz w:val="28"/>
          <w:szCs w:val="28"/>
        </w:rPr>
      </w:pPr>
    </w:p>
    <w:sectPr w:rsidR="007A64DD" w:rsidRPr="00EF26D3" w:rsidSect="005821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1D5"/>
    <w:multiLevelType w:val="multilevel"/>
    <w:tmpl w:val="928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628A3"/>
    <w:multiLevelType w:val="multilevel"/>
    <w:tmpl w:val="6FE2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61188"/>
    <w:multiLevelType w:val="multilevel"/>
    <w:tmpl w:val="8E96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E23BB"/>
    <w:multiLevelType w:val="multilevel"/>
    <w:tmpl w:val="29F6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159"/>
    <w:rsid w:val="001F4D52"/>
    <w:rsid w:val="00266084"/>
    <w:rsid w:val="00582159"/>
    <w:rsid w:val="007A64DD"/>
    <w:rsid w:val="008A264E"/>
    <w:rsid w:val="00EF26D3"/>
    <w:rsid w:val="00F5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DD"/>
  </w:style>
  <w:style w:type="paragraph" w:styleId="2">
    <w:name w:val="heading 2"/>
    <w:basedOn w:val="a"/>
    <w:link w:val="20"/>
    <w:uiPriority w:val="9"/>
    <w:qFormat/>
    <w:rsid w:val="00582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2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1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2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21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F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1245</Words>
  <Characters>7101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</dc:creator>
  <cp:keywords/>
  <dc:description/>
  <cp:lastModifiedBy>KABp</cp:lastModifiedBy>
  <cp:revision>4</cp:revision>
  <dcterms:created xsi:type="dcterms:W3CDTF">2017-02-27T06:39:00Z</dcterms:created>
  <dcterms:modified xsi:type="dcterms:W3CDTF">2017-02-28T01:55:00Z</dcterms:modified>
</cp:coreProperties>
</file>