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-758191</wp:posOffset>
            </wp:positionV>
            <wp:extent cx="7677150" cy="10573025"/>
            <wp:effectExtent l="19050" t="0" r="0" b="0"/>
            <wp:wrapNone/>
            <wp:docPr id="1" name="Рисунок 1" descr="C:\Users\Griver\Desktop\Все для сайта\Мизина\2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ver\Desktop\Все для сайта\Мизина\28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5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63B5C" w:rsidRDefault="00763B5C" w:rsidP="002903CF">
      <w:pPr>
        <w:tabs>
          <w:tab w:val="left" w:pos="567"/>
        </w:tabs>
        <w:ind w:firstLine="567"/>
        <w:contextualSpacing/>
        <w:jc w:val="center"/>
        <w:rPr>
          <w:b/>
          <w:sz w:val="28"/>
        </w:rPr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center"/>
        <w:rPr>
          <w:b/>
        </w:rPr>
      </w:pPr>
      <w:r w:rsidRPr="002903CF">
        <w:rPr>
          <w:b/>
          <w:sz w:val="28"/>
        </w:rPr>
        <w:lastRenderedPageBreak/>
        <w:t>Пояснительная записка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rFonts w:eastAsia="Calibri"/>
          <w:b/>
        </w:rPr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rFonts w:eastAsia="Calibri"/>
        </w:rPr>
      </w:pPr>
      <w:r w:rsidRPr="002903CF">
        <w:t xml:space="preserve">Адаптированная рабочая </w:t>
      </w:r>
      <w:r w:rsidRPr="002903CF">
        <w:rPr>
          <w:rFonts w:eastAsia="Calibri"/>
        </w:rPr>
        <w:t xml:space="preserve">программа по русскому языку </w:t>
      </w:r>
      <w:r w:rsidRPr="002903CF">
        <w:t>для обучающихся с задержкой психическо</w:t>
      </w:r>
      <w:r w:rsidR="00552FD1">
        <w:t>го развития (вариант 7.2</w:t>
      </w:r>
      <w:r w:rsidRPr="002903CF">
        <w:t xml:space="preserve">) </w:t>
      </w:r>
      <w:r w:rsidRPr="002903CF">
        <w:rPr>
          <w:rFonts w:eastAsia="Calibri"/>
        </w:rPr>
        <w:t>составлена на основании:</w:t>
      </w:r>
    </w:p>
    <w:p w:rsidR="00770CA1" w:rsidRPr="002903CF" w:rsidRDefault="00770CA1" w:rsidP="002903CF">
      <w:pPr>
        <w:numPr>
          <w:ilvl w:val="0"/>
          <w:numId w:val="14"/>
        </w:numPr>
        <w:tabs>
          <w:tab w:val="clear" w:pos="1429"/>
          <w:tab w:val="num" w:pos="142"/>
          <w:tab w:val="left" w:pos="567"/>
          <w:tab w:val="left" w:pos="993"/>
          <w:tab w:val="num" w:pos="1070"/>
        </w:tabs>
        <w:autoSpaceDE w:val="0"/>
        <w:autoSpaceDN w:val="0"/>
        <w:adjustRightInd w:val="0"/>
        <w:ind w:left="0" w:firstLine="567"/>
        <w:contextualSpacing/>
        <w:jc w:val="both"/>
      </w:pPr>
      <w:r w:rsidRPr="002903CF">
        <w:t xml:space="preserve">Закона РФ «Об образовании» от 29.12.2012 №273-ФЗ </w:t>
      </w:r>
    </w:p>
    <w:p w:rsidR="00770CA1" w:rsidRPr="002903CF" w:rsidRDefault="00770CA1" w:rsidP="002903CF">
      <w:pPr>
        <w:pStyle w:val="a5"/>
        <w:widowControl w:val="0"/>
        <w:numPr>
          <w:ilvl w:val="0"/>
          <w:numId w:val="14"/>
        </w:numPr>
        <w:tabs>
          <w:tab w:val="clear" w:pos="1429"/>
          <w:tab w:val="num" w:pos="142"/>
          <w:tab w:val="left" w:pos="567"/>
          <w:tab w:val="left" w:pos="993"/>
          <w:tab w:val="num" w:pos="1070"/>
        </w:tabs>
        <w:ind w:left="0" w:firstLine="567"/>
        <w:rPr>
          <w:rFonts w:cs="Times New Roman"/>
          <w:szCs w:val="24"/>
        </w:rPr>
      </w:pPr>
      <w:r w:rsidRPr="002903CF">
        <w:rPr>
          <w:rStyle w:val="FontStyle23"/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</w:t>
      </w:r>
      <w:r w:rsidRPr="002903CF">
        <w:rPr>
          <w:rStyle w:val="FontStyle18"/>
          <w:rFonts w:ascii="Times New Roman" w:hAnsi="Times New Roman" w:cs="Times New Roman"/>
          <w:sz w:val="24"/>
          <w:szCs w:val="24"/>
        </w:rPr>
        <w:t>1785</w:t>
      </w:r>
      <w:r w:rsidRPr="002903CF">
        <w:rPr>
          <w:rFonts w:cs="Times New Roman"/>
          <w:szCs w:val="24"/>
        </w:rPr>
        <w:t xml:space="preserve">) </w:t>
      </w:r>
    </w:p>
    <w:p w:rsidR="00770CA1" w:rsidRPr="002903CF" w:rsidRDefault="00770CA1" w:rsidP="002903CF">
      <w:pPr>
        <w:pStyle w:val="a5"/>
        <w:widowControl w:val="0"/>
        <w:numPr>
          <w:ilvl w:val="0"/>
          <w:numId w:val="14"/>
        </w:numPr>
        <w:tabs>
          <w:tab w:val="clear" w:pos="1429"/>
          <w:tab w:val="num" w:pos="142"/>
          <w:tab w:val="left" w:pos="567"/>
          <w:tab w:val="left" w:pos="993"/>
          <w:tab w:val="num" w:pos="1070"/>
        </w:tabs>
        <w:ind w:left="0" w:firstLine="567"/>
        <w:rPr>
          <w:rFonts w:cs="Times New Roman"/>
          <w:szCs w:val="24"/>
        </w:rPr>
      </w:pPr>
      <w:r w:rsidRPr="002903CF">
        <w:rPr>
          <w:rStyle w:val="FontStyle23"/>
          <w:rFonts w:ascii="Times New Roman" w:hAnsi="Times New Roman" w:cs="Times New Roman"/>
          <w:sz w:val="24"/>
          <w:szCs w:val="24"/>
        </w:rPr>
        <w:t xml:space="preserve">СанПиН </w:t>
      </w:r>
      <w:r w:rsidRPr="002903CF">
        <w:rPr>
          <w:rStyle w:val="FontStyle18"/>
          <w:rFonts w:ascii="Times New Roman" w:hAnsi="Times New Roman" w:cs="Times New Roman"/>
          <w:sz w:val="24"/>
          <w:szCs w:val="24"/>
        </w:rPr>
        <w:t>2</w:t>
      </w:r>
      <w:r w:rsidRPr="002903CF">
        <w:rPr>
          <w:rStyle w:val="FontStyle23"/>
          <w:rFonts w:ascii="Times New Roman" w:hAnsi="Times New Roman" w:cs="Times New Roman"/>
          <w:sz w:val="24"/>
          <w:szCs w:val="24"/>
        </w:rPr>
        <w:t>.4</w:t>
      </w:r>
      <w:r w:rsidRPr="002903CF">
        <w:rPr>
          <w:rStyle w:val="FontStyle18"/>
          <w:rFonts w:ascii="Times New Roman" w:hAnsi="Times New Roman" w:cs="Times New Roman"/>
          <w:sz w:val="24"/>
          <w:szCs w:val="24"/>
        </w:rPr>
        <w:t xml:space="preserve">.2.2821-10 </w:t>
      </w:r>
      <w:r w:rsidRPr="002903CF">
        <w:rPr>
          <w:rStyle w:val="FontStyle23"/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</w:t>
      </w:r>
      <w:r w:rsidRPr="002903CF">
        <w:rPr>
          <w:rStyle w:val="FontStyle18"/>
          <w:rFonts w:ascii="Times New Roman" w:hAnsi="Times New Roman" w:cs="Times New Roman"/>
          <w:sz w:val="24"/>
          <w:szCs w:val="24"/>
        </w:rPr>
        <w:t xml:space="preserve">29 </w:t>
      </w:r>
      <w:r w:rsidRPr="002903CF">
        <w:rPr>
          <w:rStyle w:val="FontStyle23"/>
          <w:rFonts w:ascii="Times New Roman" w:hAnsi="Times New Roman" w:cs="Times New Roman"/>
          <w:sz w:val="24"/>
          <w:szCs w:val="24"/>
        </w:rPr>
        <w:t xml:space="preserve">декабря 2010 </w:t>
      </w:r>
      <w:r w:rsidRPr="002903CF">
        <w:rPr>
          <w:rStyle w:val="FontStyle23"/>
          <w:rFonts w:ascii="Times New Roman" w:hAnsi="Times New Roman" w:cs="Times New Roman"/>
          <w:spacing w:val="-20"/>
          <w:sz w:val="24"/>
          <w:szCs w:val="24"/>
        </w:rPr>
        <w:t>г.</w:t>
      </w:r>
      <w:r w:rsidRPr="002903CF">
        <w:rPr>
          <w:rStyle w:val="FontStyle23"/>
          <w:rFonts w:ascii="Times New Roman" w:hAnsi="Times New Roman" w:cs="Times New Roman"/>
          <w:sz w:val="24"/>
          <w:szCs w:val="24"/>
        </w:rPr>
        <w:t xml:space="preserve"> № 189, зарегистрированным в Минюсте России 3 марта 2011 г., регистрационный номер </w:t>
      </w:r>
      <w:r w:rsidRPr="002903CF">
        <w:rPr>
          <w:rStyle w:val="FontStyle18"/>
          <w:rFonts w:ascii="Times New Roman" w:hAnsi="Times New Roman" w:cs="Times New Roman"/>
          <w:sz w:val="24"/>
          <w:szCs w:val="24"/>
        </w:rPr>
        <w:t>1993)</w:t>
      </w:r>
      <w:r w:rsidRPr="002903CF">
        <w:rPr>
          <w:rFonts w:cs="Times New Roman"/>
          <w:szCs w:val="24"/>
        </w:rPr>
        <w:t xml:space="preserve">. </w:t>
      </w:r>
    </w:p>
    <w:p w:rsidR="00770CA1" w:rsidRPr="002903CF" w:rsidRDefault="00124A1F" w:rsidP="002903CF">
      <w:pPr>
        <w:numPr>
          <w:ilvl w:val="0"/>
          <w:numId w:val="14"/>
        </w:numPr>
        <w:tabs>
          <w:tab w:val="clear" w:pos="1429"/>
          <w:tab w:val="num" w:pos="142"/>
          <w:tab w:val="left" w:pos="567"/>
          <w:tab w:val="left" w:pos="993"/>
          <w:tab w:val="num" w:pos="1070"/>
        </w:tabs>
        <w:autoSpaceDE w:val="0"/>
        <w:autoSpaceDN w:val="0"/>
        <w:adjustRightInd w:val="0"/>
        <w:ind w:left="0" w:firstLine="567"/>
        <w:contextualSpacing/>
        <w:jc w:val="both"/>
      </w:pPr>
      <w:hyperlink r:id="rId9" w:tgtFrame="_blank" w:history="1">
        <w:r w:rsidR="00770CA1" w:rsidRPr="002903CF">
          <w:rPr>
            <w:rStyle w:val="a8"/>
            <w:color w:val="auto"/>
            <w:u w:val="none"/>
            <w:shd w:val="clear" w:color="auto" w:fill="FFFFFF"/>
          </w:rPr>
          <w:t>Приказа Минпросвещения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770CA1" w:rsidRPr="002903CF" w:rsidRDefault="00124A1F" w:rsidP="002903CF">
      <w:pPr>
        <w:numPr>
          <w:ilvl w:val="0"/>
          <w:numId w:val="14"/>
        </w:numPr>
        <w:tabs>
          <w:tab w:val="clear" w:pos="1429"/>
          <w:tab w:val="num" w:pos="142"/>
          <w:tab w:val="left" w:pos="567"/>
          <w:tab w:val="left" w:pos="993"/>
          <w:tab w:val="num" w:pos="1070"/>
        </w:tabs>
        <w:autoSpaceDE w:val="0"/>
        <w:autoSpaceDN w:val="0"/>
        <w:adjustRightInd w:val="0"/>
        <w:ind w:left="0" w:firstLine="567"/>
        <w:contextualSpacing/>
        <w:jc w:val="both"/>
      </w:pPr>
      <w:hyperlink r:id="rId10" w:tgtFrame="_blank" w:history="1">
        <w:r w:rsidR="00770CA1" w:rsidRPr="002903CF">
          <w:rPr>
            <w:rStyle w:val="a8"/>
            <w:color w:val="auto"/>
            <w:u w:val="none"/>
            <w:shd w:val="clear" w:color="auto" w:fill="FFFFFF"/>
          </w:rPr>
          <w:t>Приказа Минпросвещения России от 8 мая 2019 г. № 233 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просвещений Российской Федерации от 28 декабря 2018 г. № 345»</w:t>
        </w:r>
      </w:hyperlink>
    </w:p>
    <w:p w:rsidR="00770CA1" w:rsidRPr="002903CF" w:rsidRDefault="00770CA1" w:rsidP="002903CF">
      <w:pPr>
        <w:numPr>
          <w:ilvl w:val="0"/>
          <w:numId w:val="14"/>
        </w:numPr>
        <w:tabs>
          <w:tab w:val="clear" w:pos="1429"/>
          <w:tab w:val="num" w:pos="142"/>
          <w:tab w:val="left" w:pos="567"/>
          <w:tab w:val="left" w:pos="993"/>
          <w:tab w:val="num" w:pos="1070"/>
        </w:tabs>
        <w:autoSpaceDE w:val="0"/>
        <w:autoSpaceDN w:val="0"/>
        <w:adjustRightInd w:val="0"/>
        <w:ind w:left="0" w:firstLine="567"/>
        <w:contextualSpacing/>
        <w:jc w:val="both"/>
      </w:pPr>
      <w:r w:rsidRPr="002903CF">
        <w:t>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№19» г. Яровое Алтайского края, принятой Управляющим советом 19.04.2012 г., протокол № 13 и утвержденной приказом №31 от 26.04.2012 г.</w:t>
      </w:r>
    </w:p>
    <w:p w:rsidR="00770CA1" w:rsidRPr="002903CF" w:rsidRDefault="00770CA1" w:rsidP="002903CF">
      <w:pPr>
        <w:numPr>
          <w:ilvl w:val="0"/>
          <w:numId w:val="14"/>
        </w:numPr>
        <w:tabs>
          <w:tab w:val="clear" w:pos="1429"/>
          <w:tab w:val="left" w:pos="284"/>
          <w:tab w:val="left" w:pos="567"/>
          <w:tab w:val="num" w:pos="851"/>
          <w:tab w:val="left" w:pos="1650"/>
        </w:tabs>
        <w:autoSpaceDE w:val="0"/>
        <w:autoSpaceDN w:val="0"/>
        <w:adjustRightInd w:val="0"/>
        <w:ind w:left="0" w:firstLine="567"/>
        <w:contextualSpacing/>
      </w:pPr>
      <w:r w:rsidRPr="002903CF">
        <w:t>Адаптированной основной образовательной программы начального общего образования МБОУ «</w:t>
      </w:r>
      <w:r w:rsidRPr="002903CF">
        <w:rPr>
          <w:rFonts w:eastAsia="Calibri"/>
        </w:rPr>
        <w:t>Средняя общеобразовательная школа №19»</w:t>
      </w:r>
      <w:r w:rsidRPr="002903CF">
        <w:t xml:space="preserve">г. Яровое </w:t>
      </w:r>
      <w:r w:rsidRPr="002903CF">
        <w:rPr>
          <w:rFonts w:eastAsia="Calibri"/>
        </w:rPr>
        <w:t>Алтайского края</w:t>
      </w:r>
      <w:r w:rsidRPr="002903CF">
        <w:t>, утвержденной приказом № 29 от 20 мая 2016 г.</w:t>
      </w:r>
    </w:p>
    <w:p w:rsidR="00770CA1" w:rsidRPr="002903CF" w:rsidRDefault="00124A1F" w:rsidP="002903CF">
      <w:pPr>
        <w:widowControl w:val="0"/>
        <w:numPr>
          <w:ilvl w:val="0"/>
          <w:numId w:val="14"/>
        </w:numPr>
        <w:tabs>
          <w:tab w:val="clear" w:pos="1429"/>
          <w:tab w:val="left" w:pos="567"/>
          <w:tab w:val="num" w:pos="851"/>
          <w:tab w:val="left" w:pos="1650"/>
        </w:tabs>
        <w:autoSpaceDE w:val="0"/>
        <w:autoSpaceDN w:val="0"/>
        <w:adjustRightInd w:val="0"/>
        <w:ind w:left="0" w:firstLine="567"/>
        <w:contextualSpacing/>
        <w:jc w:val="both"/>
      </w:pPr>
      <w:hyperlink r:id="rId11" w:history="1">
        <w:r w:rsidR="00770CA1" w:rsidRPr="002903CF">
          <w:t>Приказа Минобрнауки России от 31.12.2015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  </w:r>
      </w:hyperlink>
    </w:p>
    <w:p w:rsidR="00770CA1" w:rsidRPr="002903CF" w:rsidRDefault="00124A1F" w:rsidP="002903CF">
      <w:pPr>
        <w:widowControl w:val="0"/>
        <w:numPr>
          <w:ilvl w:val="0"/>
          <w:numId w:val="14"/>
        </w:numPr>
        <w:tabs>
          <w:tab w:val="clear" w:pos="1429"/>
          <w:tab w:val="left" w:pos="567"/>
          <w:tab w:val="num" w:pos="851"/>
          <w:tab w:val="left" w:pos="1650"/>
        </w:tabs>
        <w:autoSpaceDE w:val="0"/>
        <w:autoSpaceDN w:val="0"/>
        <w:adjustRightInd w:val="0"/>
        <w:ind w:left="0" w:firstLine="567"/>
        <w:contextualSpacing/>
        <w:jc w:val="both"/>
      </w:pPr>
      <w:hyperlink r:id="rId12" w:history="1">
        <w:r w:rsidR="00770CA1" w:rsidRPr="002903CF">
          <w:t>Письма Минобрнауки России от 11.03.2016 № ВК-452/07 «О введении ФГОС ОВЗ»</w:t>
        </w:r>
      </w:hyperlink>
    </w:p>
    <w:p w:rsidR="00770CA1" w:rsidRPr="002903CF" w:rsidRDefault="00124A1F" w:rsidP="002903CF">
      <w:pPr>
        <w:widowControl w:val="0"/>
        <w:numPr>
          <w:ilvl w:val="0"/>
          <w:numId w:val="14"/>
        </w:numPr>
        <w:tabs>
          <w:tab w:val="clear" w:pos="1429"/>
          <w:tab w:val="left" w:pos="567"/>
          <w:tab w:val="num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hd w:val="clear" w:color="auto" w:fill="FFFFFF"/>
        </w:rPr>
      </w:pPr>
      <w:hyperlink r:id="rId13" w:history="1">
        <w:r w:rsidR="00770CA1" w:rsidRPr="002903CF">
  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770CA1" w:rsidRPr="002903CF" w:rsidRDefault="00770CA1" w:rsidP="002903CF">
      <w:pPr>
        <w:numPr>
          <w:ilvl w:val="0"/>
          <w:numId w:val="14"/>
        </w:numPr>
        <w:tabs>
          <w:tab w:val="clear" w:pos="1429"/>
          <w:tab w:val="num" w:pos="142"/>
          <w:tab w:val="left" w:pos="567"/>
          <w:tab w:val="num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hd w:val="clear" w:color="auto" w:fill="FFFFFF"/>
        </w:rPr>
      </w:pPr>
      <w:r w:rsidRPr="002903CF">
        <w:t>Приказа МБОУ СОШ №19 от 26.08.2019 № 103 </w:t>
      </w:r>
      <w:r w:rsidRPr="002903CF">
        <w:rPr>
          <w:shd w:val="clear" w:color="auto" w:fill="FFFFFF"/>
        </w:rPr>
        <w:t>«Об утверждении Учебного плана на 2019-2020</w:t>
      </w:r>
      <w:r w:rsidRPr="002903CF">
        <w:t> </w:t>
      </w:r>
      <w:r w:rsidRPr="002903CF">
        <w:rPr>
          <w:shd w:val="clear" w:color="auto" w:fill="FFFFFF"/>
        </w:rPr>
        <w:t>учебный год»</w:t>
      </w:r>
      <w:r w:rsidRPr="002903CF">
        <w:t>.</w:t>
      </w:r>
    </w:p>
    <w:p w:rsidR="00770CA1" w:rsidRPr="002903CF" w:rsidRDefault="00770CA1" w:rsidP="002903CF">
      <w:pPr>
        <w:numPr>
          <w:ilvl w:val="0"/>
          <w:numId w:val="14"/>
        </w:numPr>
        <w:tabs>
          <w:tab w:val="clear" w:pos="1429"/>
          <w:tab w:val="num" w:pos="142"/>
          <w:tab w:val="left" w:pos="567"/>
          <w:tab w:val="num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r w:rsidRPr="002903CF">
        <w:t>Положения о рабочей программе педагога МБОУ СОШ №19 г. Яровое Алтайского края, принятой Управляющим советом 19.05.2016 г. протокол № 5 и утвержденной приказом №29 от 20.05.2016 г.</w:t>
      </w:r>
    </w:p>
    <w:p w:rsidR="00770CA1" w:rsidRPr="002903CF" w:rsidRDefault="00770CA1" w:rsidP="002903CF">
      <w:pPr>
        <w:numPr>
          <w:ilvl w:val="0"/>
          <w:numId w:val="14"/>
        </w:numPr>
        <w:tabs>
          <w:tab w:val="clear" w:pos="1429"/>
          <w:tab w:val="num" w:pos="142"/>
          <w:tab w:val="left" w:pos="567"/>
          <w:tab w:val="num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hd w:val="clear" w:color="auto" w:fill="FFFFFF"/>
        </w:rPr>
      </w:pPr>
      <w:r w:rsidRPr="002903CF">
        <w:rPr>
          <w:rFonts w:eastAsia="Calibri"/>
          <w:shd w:val="clear" w:color="auto" w:fill="FFFFFF"/>
        </w:rPr>
        <w:t xml:space="preserve">Учебно-методического комплекта по учебному предмету </w:t>
      </w:r>
      <w:r w:rsidRPr="002903CF">
        <w:t>«Русский язык» Канакиной В.П., Горецкого В.Г.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rFonts w:eastAsia="Calibri"/>
        </w:rPr>
      </w:pPr>
    </w:p>
    <w:p w:rsidR="00770CA1" w:rsidRPr="002903CF" w:rsidRDefault="00770CA1" w:rsidP="002903CF">
      <w:pPr>
        <w:tabs>
          <w:tab w:val="left" w:pos="567"/>
          <w:tab w:val="left" w:pos="993"/>
        </w:tabs>
        <w:contextualSpacing/>
        <w:jc w:val="both"/>
        <w:rPr>
          <w:rFonts w:eastAsia="Calibri"/>
        </w:rPr>
      </w:pPr>
      <w:r w:rsidRPr="002903CF">
        <w:t xml:space="preserve">Адаптированная рабочая  </w:t>
      </w:r>
      <w:r w:rsidRPr="002903CF">
        <w:rPr>
          <w:rFonts w:eastAsia="Calibri"/>
        </w:rPr>
        <w:t xml:space="preserve">программа разработана для обучающихся </w:t>
      </w:r>
      <w:r w:rsidRPr="002903CF">
        <w:rPr>
          <w:rFonts w:eastAsia="Calibri"/>
          <w:b/>
        </w:rPr>
        <w:t>1 класса</w:t>
      </w:r>
      <w:r w:rsidRPr="002903CF">
        <w:t xml:space="preserve">с задержкой психического развития (вариант 7.2) </w:t>
      </w:r>
      <w:r w:rsidRPr="002903CF">
        <w:rPr>
          <w:rFonts w:eastAsia="Calibri"/>
        </w:rPr>
        <w:t xml:space="preserve">общеобразовательной школы.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Ведущее место предмета «Русский язык» в системе общего образования обусловлено тем, что русский язык — это родной язык русского народа, государственный язык Российской Федерации, ср</w:t>
      </w:r>
      <w:r w:rsidR="002903CF">
        <w:t>едство межнационального общения.</w:t>
      </w:r>
      <w:r w:rsidRPr="002903CF">
        <w:t xml:space="preserve"> В процессе изучения </w:t>
      </w:r>
      <w:r w:rsidRPr="002903CF">
        <w:lastRenderedPageBreak/>
        <w:t xml:space="preserve">русского языка у учащихся начальной школы формируется позитивное эмоционально-ценностное отношение к русскому языку, чувство сопричастности к сохранению его уникальности и чистоты, осознание эстетической ценности родного языка, пробуждение познавательного интереса к языку, стремление к его грамотному использованию в устной и письменной речи. Изучение русского языка является средством овладения первоначальными научными знаниями о русском языке, представлениями о взаимосвязи его уровней и единиц, о нормах русского литературного языка и правилах речевого этикета, средством развития умений ориентироваться в целях, задачах, условиях общения, выборе адекватных языковых средств для успешного решения коммуникативных задач.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«Русский язык» — это главный, центральный предмет в начальном звене школы, неразрывно связан со всеми школьными предметами, влияет на качество их усвоения, обеспечивает готовность выпускников начальной школы к дальнейшему образованию.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ab/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2903CF">
        <w:rPr>
          <w:i/>
          <w:iCs/>
        </w:rPr>
        <w:t>добукварного</w:t>
      </w:r>
      <w:r w:rsidRPr="002903CF">
        <w:t xml:space="preserve">(подготовительного), </w:t>
      </w:r>
      <w:r w:rsidRPr="002903CF">
        <w:rPr>
          <w:i/>
          <w:iCs/>
        </w:rPr>
        <w:t xml:space="preserve">букварного </w:t>
      </w:r>
      <w:r w:rsidRPr="002903CF">
        <w:t xml:space="preserve">(основного) и </w:t>
      </w:r>
      <w:r w:rsidRPr="002903CF">
        <w:rPr>
          <w:i/>
          <w:iCs/>
        </w:rPr>
        <w:t>послебукварного</w:t>
      </w:r>
      <w:r w:rsidRPr="002903CF">
        <w:t>(заключительного).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После обучения грамоте начинается раздельное изучение русского языка и литературного чтения.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Систематический курс русского языка представлен в программе следующими содержательными линиями: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 орфография и пунктуация;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 развитие речи.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заложат основы для овладения устной и письменной формами языка, культурой речи.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ab/>
      </w:r>
      <w:r w:rsidRPr="002903CF">
        <w:rPr>
          <w:b/>
        </w:rPr>
        <w:t>Место курса «Русский язык» в учебномплане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rFonts w:eastAsia="Calibri"/>
        </w:rPr>
        <w:tab/>
      </w:r>
      <w:r w:rsidRPr="002903CF">
        <w:t xml:space="preserve">На изучение русского языка в </w:t>
      </w:r>
      <w:r w:rsidRPr="002903CF">
        <w:rPr>
          <w:bCs/>
        </w:rPr>
        <w:t>1 классе выделяется</w:t>
      </w:r>
      <w:r w:rsidRPr="002903CF">
        <w:rPr>
          <w:b/>
          <w:bCs/>
        </w:rPr>
        <w:t xml:space="preserve"> 165 ч </w:t>
      </w:r>
      <w:r w:rsidRPr="002903CF">
        <w:t xml:space="preserve">(5 ч в неделю, 33 учебные недели): из них </w:t>
      </w:r>
      <w:r w:rsidRPr="002903CF">
        <w:rPr>
          <w:b/>
          <w:bCs/>
        </w:rPr>
        <w:t xml:space="preserve">115 ч </w:t>
      </w:r>
      <w:r w:rsidRPr="002903CF">
        <w:t xml:space="preserve">(23 учебные недели) отводится урокам обучения письму в период обучения грамоте  и </w:t>
      </w:r>
      <w:r w:rsidRPr="002903CF">
        <w:rPr>
          <w:b/>
          <w:bCs/>
        </w:rPr>
        <w:t xml:space="preserve">50 ч </w:t>
      </w:r>
      <w:r w:rsidRPr="002903CF">
        <w:t>(10 учебных недель) — урокам русского языка.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rFonts w:eastAsia="Calibri"/>
        </w:rPr>
      </w:pPr>
      <w:r w:rsidRPr="002903CF">
        <w:rPr>
          <w:rFonts w:eastAsia="Calibri"/>
        </w:rPr>
        <w:t xml:space="preserve">На уроки обучения чтению в период обучения грамоте выделяются часы учебного плана по литературному чтению – </w:t>
      </w:r>
      <w:r w:rsidRPr="002903CF">
        <w:rPr>
          <w:rFonts w:eastAsia="Calibri"/>
          <w:b/>
        </w:rPr>
        <w:t>92 ч.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ab/>
      </w:r>
      <w:r w:rsidR="00851DD9">
        <w:t>Адаптированная рабочая п</w:t>
      </w:r>
      <w:r w:rsidRPr="002903CF">
        <w:t>рограмма направлена на реализацию средствами предмета «Русский язык» основных задач образовательной области «Филология».</w:t>
      </w:r>
    </w:p>
    <w:p w:rsidR="00770CA1" w:rsidRPr="002903CF" w:rsidRDefault="00D6138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Адаптированная </w:t>
      </w:r>
      <w:r>
        <w:t>р</w:t>
      </w:r>
      <w:r w:rsidR="00770CA1" w:rsidRPr="002903CF">
        <w:t xml:space="preserve">абочая программа по русскому языку разработана на основе авторской программы Канакиной В.П., Горецкого В.Г. и др. «Русский язык», 1-4 классы: пособие для учителей общеобразовательных организаций, 2014 г. </w:t>
      </w:r>
    </w:p>
    <w:p w:rsidR="00770CA1" w:rsidRDefault="00770CA1" w:rsidP="002903CF">
      <w:pPr>
        <w:pStyle w:val="c1"/>
        <w:tabs>
          <w:tab w:val="clear" w:pos="1650"/>
          <w:tab w:val="left" w:pos="567"/>
        </w:tabs>
        <w:ind w:firstLine="567"/>
        <w:jc w:val="both"/>
        <w:rPr>
          <w:lang w:eastAsia="ru-RU"/>
        </w:rPr>
      </w:pPr>
      <w:r w:rsidRPr="002903CF">
        <w:t xml:space="preserve">Для реализации </w:t>
      </w:r>
      <w:r w:rsidR="00D61381">
        <w:t xml:space="preserve">адаптированной </w:t>
      </w:r>
      <w:r w:rsidRPr="002903CF">
        <w:t xml:space="preserve">рабочей программы используются учебники: </w:t>
      </w:r>
      <w:r w:rsidRPr="002903CF">
        <w:rPr>
          <w:lang w:eastAsia="ru-RU"/>
        </w:rPr>
        <w:t xml:space="preserve">Горецкий В. Г. и др. </w:t>
      </w:r>
      <w:r w:rsidRPr="002903CF">
        <w:rPr>
          <w:bCs/>
          <w:lang w:eastAsia="ru-RU"/>
        </w:rPr>
        <w:t xml:space="preserve">Азбука. Учебник: 1 класс. В 2 ч. Ч. 1, 2. </w:t>
      </w:r>
      <w:r w:rsidRPr="002903CF">
        <w:rPr>
          <w:lang w:eastAsia="ru-RU"/>
        </w:rPr>
        <w:t xml:space="preserve">— М.: Просвещение, 2014. </w:t>
      </w:r>
      <w:r w:rsidRPr="002903CF">
        <w:rPr>
          <w:rStyle w:val="c0"/>
          <w:color w:val="000000"/>
        </w:rPr>
        <w:t xml:space="preserve">В.П. Канакина, В.Г. Горецкий. Русский язык: учебник. </w:t>
      </w:r>
      <w:r w:rsidRPr="002903CF">
        <w:rPr>
          <w:bCs/>
          <w:lang w:eastAsia="ru-RU"/>
        </w:rPr>
        <w:t>1 класс.</w:t>
      </w:r>
      <w:r w:rsidRPr="002903CF">
        <w:rPr>
          <w:rStyle w:val="c0"/>
          <w:color w:val="000000"/>
        </w:rPr>
        <w:t xml:space="preserve"> – М: Просвещение, 2014. </w:t>
      </w:r>
      <w:r w:rsidRPr="002903CF">
        <w:rPr>
          <w:bCs/>
          <w:lang w:eastAsia="ru-RU"/>
        </w:rPr>
        <w:t>Прописи</w:t>
      </w:r>
      <w:r w:rsidRPr="002903CF">
        <w:rPr>
          <w:iCs/>
          <w:lang w:eastAsia="ru-RU"/>
        </w:rPr>
        <w:t>:</w:t>
      </w:r>
      <w:r w:rsidRPr="002903CF">
        <w:rPr>
          <w:lang w:eastAsia="ru-RU"/>
        </w:rPr>
        <w:t xml:space="preserve"> Горецкий В. Г., Федосова Н. А. </w:t>
      </w:r>
      <w:r w:rsidRPr="002903CF">
        <w:rPr>
          <w:bCs/>
          <w:lang w:eastAsia="ru-RU"/>
        </w:rPr>
        <w:t>Прописи 1, 2, 3, 4.</w:t>
      </w:r>
      <w:r w:rsidRPr="002903CF">
        <w:rPr>
          <w:lang w:eastAsia="ru-RU"/>
        </w:rPr>
        <w:t>— М.: Просвещение, 2019.</w:t>
      </w:r>
      <w:r w:rsidR="00D61381">
        <w:rPr>
          <w:lang w:eastAsia="ru-RU"/>
        </w:rPr>
        <w:t xml:space="preserve">, </w:t>
      </w:r>
      <w:r w:rsidR="00D61381">
        <w:t xml:space="preserve">включенные в Федеральный перечень учебников, рекомендуемых к использованию при </w:t>
      </w:r>
      <w:r w:rsidR="00D61381">
        <w:lastRenderedPageBreak/>
        <w:t>реализации имеющих государственную аккредитацию образовательных программ начального общего образования.</w:t>
      </w:r>
    </w:p>
    <w:p w:rsidR="00770CA1" w:rsidRPr="002903CF" w:rsidRDefault="00770CA1" w:rsidP="002903CF">
      <w:pPr>
        <w:ind w:firstLine="720"/>
        <w:contextualSpacing/>
        <w:jc w:val="both"/>
      </w:pPr>
      <w:r w:rsidRPr="002903CF">
        <w:t>Адаптированная рабочая программа призвана решать ряд целей и задач: образовательных, воспитательных, коррекционно-развивающих.</w:t>
      </w:r>
    </w:p>
    <w:p w:rsidR="00770CA1" w:rsidRPr="002903CF" w:rsidRDefault="00D6138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Адаптированная рабочая </w:t>
      </w:r>
      <w:r>
        <w:t>п</w:t>
      </w:r>
      <w:r w:rsidR="00770CA1" w:rsidRPr="002903CF">
        <w:t>рограмма составлена исходя из следующих целей и задач обучения</w:t>
      </w:r>
      <w:r w:rsidR="00770CA1" w:rsidRPr="002903CF">
        <w:rPr>
          <w:color w:val="362B36"/>
        </w:rPr>
        <w:t xml:space="preserve"> предмету, </w:t>
      </w:r>
      <w:r w:rsidR="00770CA1" w:rsidRPr="002903CF">
        <w:t>определяемых ФГОС и примерными программами, а также указанных в авторской программе, и не противоречащих целям и задачам реализации ООП НОО МБОУ СОШ №19.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  <w:r w:rsidRPr="002903CF">
        <w:rPr>
          <w:b/>
        </w:rPr>
        <w:tab/>
        <w:t xml:space="preserve">Целями </w:t>
      </w:r>
      <w:r w:rsidRPr="002903CF">
        <w:t>изучения предмета «Русский язык» в начальной школе являются: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  <w:r w:rsidRPr="002903CF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  <w:r w:rsidRPr="002903CF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Задачи</w:t>
      </w:r>
      <w:r w:rsidRPr="002903CF">
        <w:t xml:space="preserve"> изучения предмета:</w:t>
      </w:r>
    </w:p>
    <w:p w:rsidR="00770CA1" w:rsidRPr="002903CF" w:rsidRDefault="00770CA1" w:rsidP="002903CF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jc w:val="both"/>
      </w:pPr>
      <w:r w:rsidRPr="002903CF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</w:r>
    </w:p>
    <w:p w:rsidR="00770CA1" w:rsidRPr="002903CF" w:rsidRDefault="00770CA1" w:rsidP="002903CF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jc w:val="both"/>
      </w:pPr>
      <w:r w:rsidRPr="002903CF">
        <w:t>Развитие диалогической и монологической устной и письменной речи</w:t>
      </w:r>
    </w:p>
    <w:p w:rsidR="00770CA1" w:rsidRPr="002903CF" w:rsidRDefault="00770CA1" w:rsidP="002903CF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jc w:val="both"/>
      </w:pPr>
      <w:r w:rsidRPr="002903CF">
        <w:t>Развитие коммуникативных умений</w:t>
      </w:r>
    </w:p>
    <w:p w:rsidR="00770CA1" w:rsidRPr="002903CF" w:rsidRDefault="00770CA1" w:rsidP="002903CF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jc w:val="both"/>
      </w:pPr>
      <w:r w:rsidRPr="002903CF">
        <w:t>Развитие нравственных и эстетических чувств</w:t>
      </w:r>
    </w:p>
    <w:p w:rsidR="00770CA1" w:rsidRPr="002903CF" w:rsidRDefault="00770CA1" w:rsidP="002903CF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jc w:val="both"/>
      </w:pPr>
      <w:r w:rsidRPr="002903CF">
        <w:t>Развитие способностей к творческой деятельности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ab/>
        <w:t xml:space="preserve">Программа определяет ряд практических </w:t>
      </w:r>
      <w:r w:rsidRPr="002903CF">
        <w:rPr>
          <w:b/>
        </w:rPr>
        <w:t>задач</w:t>
      </w:r>
      <w:r w:rsidRPr="002903CF">
        <w:t>, решение которых обеспечит достижение основных целей изучения предмета: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70CA1" w:rsidRPr="002903CF" w:rsidRDefault="00770CA1" w:rsidP="002903CF">
      <w:pPr>
        <w:contextualSpacing/>
      </w:pPr>
      <w:r w:rsidRPr="002903CF">
        <w:rPr>
          <w:b/>
        </w:rPr>
        <w:tab/>
        <w:t>Коррекционно-развивающие задачи:</w:t>
      </w:r>
    </w:p>
    <w:p w:rsidR="00770CA1" w:rsidRPr="002903CF" w:rsidRDefault="00770CA1" w:rsidP="002903CF">
      <w:pPr>
        <w:contextualSpacing/>
      </w:pPr>
      <w:r w:rsidRPr="002903CF">
        <w:t xml:space="preserve">развитие и коррекция внимания, восприятия, воображения, памяти, мышления, речи, эмоционально – волевой сферы.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color w:val="362B36"/>
        </w:rPr>
      </w:pPr>
      <w:r w:rsidRPr="002903CF">
        <w:t xml:space="preserve">Содержание </w:t>
      </w:r>
      <w:r w:rsidR="00851DD9">
        <w:t xml:space="preserve">адаптированной </w:t>
      </w:r>
      <w:r w:rsidRPr="002903CF">
        <w:t xml:space="preserve">рабочей программы и логика его изучения не отличается от содержания авторской программы. </w:t>
      </w:r>
      <w:r w:rsidR="00851DD9">
        <w:t>Адаптированная р</w:t>
      </w:r>
      <w:r w:rsidRPr="002903CF">
        <w:t>абочая программа предусматривает реализацию практической части авторской программы в полном объеме.</w:t>
      </w:r>
    </w:p>
    <w:p w:rsidR="00770CA1" w:rsidRPr="002903CF" w:rsidRDefault="00770CA1" w:rsidP="002903CF">
      <w:pPr>
        <w:tabs>
          <w:tab w:val="right" w:pos="142"/>
          <w:tab w:val="right" w:pos="284"/>
          <w:tab w:val="center" w:pos="4677"/>
          <w:tab w:val="right" w:pos="9355"/>
        </w:tabs>
        <w:contextualSpacing/>
        <w:rPr>
          <w:b/>
          <w:lang/>
        </w:rPr>
      </w:pPr>
      <w:r w:rsidRPr="002903CF">
        <w:rPr>
          <w:b/>
          <w:lang/>
        </w:rPr>
        <w:tab/>
      </w:r>
      <w:r w:rsidRPr="002903CF">
        <w:rPr>
          <w:b/>
          <w:lang/>
        </w:rPr>
        <w:tab/>
      </w:r>
      <w:r w:rsidRPr="002903CF">
        <w:rPr>
          <w:b/>
          <w:lang/>
        </w:rPr>
        <w:t>Формы, методы, технологии обучения</w:t>
      </w:r>
    </w:p>
    <w:p w:rsidR="00770CA1" w:rsidRPr="002903CF" w:rsidRDefault="00770CA1" w:rsidP="002903CF">
      <w:pPr>
        <w:tabs>
          <w:tab w:val="right" w:pos="142"/>
          <w:tab w:val="right" w:pos="284"/>
        </w:tabs>
        <w:contextualSpacing/>
        <w:jc w:val="both"/>
        <w:rPr>
          <w:rFonts w:eastAsia="Calibri"/>
        </w:rPr>
      </w:pPr>
      <w:r w:rsidRPr="002903CF">
        <w:rPr>
          <w:rFonts w:eastAsia="Calibri"/>
        </w:rPr>
        <w:tab/>
        <w:t xml:space="preserve">             При организации образовательного процесса применены следующие </w:t>
      </w:r>
      <w:r w:rsidRPr="002903CF">
        <w:rPr>
          <w:rFonts w:eastAsia="Calibri"/>
          <w:i/>
        </w:rPr>
        <w:t>педтехнологии:</w:t>
      </w:r>
    </w:p>
    <w:p w:rsidR="00770CA1" w:rsidRPr="002903CF" w:rsidRDefault="00770CA1" w:rsidP="002903CF">
      <w:pPr>
        <w:tabs>
          <w:tab w:val="right" w:pos="142"/>
          <w:tab w:val="right" w:pos="284"/>
        </w:tabs>
        <w:contextualSpacing/>
        <w:jc w:val="both"/>
        <w:rPr>
          <w:rFonts w:eastAsia="Calibri"/>
        </w:rPr>
      </w:pPr>
      <w:r w:rsidRPr="002903CF">
        <w:rPr>
          <w:rFonts w:eastAsia="Calibri"/>
        </w:rPr>
        <w:t xml:space="preserve"> -  развивающее обучение;</w:t>
      </w:r>
    </w:p>
    <w:p w:rsidR="00770CA1" w:rsidRPr="002903CF" w:rsidRDefault="00770CA1" w:rsidP="002903CF">
      <w:pPr>
        <w:tabs>
          <w:tab w:val="right" w:pos="142"/>
          <w:tab w:val="right" w:pos="284"/>
        </w:tabs>
        <w:contextualSpacing/>
        <w:jc w:val="both"/>
        <w:rPr>
          <w:rFonts w:eastAsia="Calibri"/>
        </w:rPr>
      </w:pPr>
      <w:r w:rsidRPr="002903CF">
        <w:rPr>
          <w:rFonts w:eastAsia="Calibri"/>
        </w:rPr>
        <w:t> -  обучение в сотрудничестве (командная, групповая работа);</w:t>
      </w:r>
    </w:p>
    <w:p w:rsidR="00770CA1" w:rsidRPr="002903CF" w:rsidRDefault="00770CA1" w:rsidP="002903CF">
      <w:pPr>
        <w:tabs>
          <w:tab w:val="right" w:pos="142"/>
          <w:tab w:val="right" w:pos="284"/>
        </w:tabs>
        <w:contextualSpacing/>
        <w:jc w:val="both"/>
        <w:rPr>
          <w:rFonts w:eastAsia="Calibri"/>
        </w:rPr>
      </w:pPr>
      <w:r w:rsidRPr="002903CF">
        <w:rPr>
          <w:rFonts w:eastAsia="Calibri"/>
        </w:rPr>
        <w:t xml:space="preserve"> -  </w:t>
      </w:r>
      <w:r w:rsidRPr="002903CF">
        <w:t>личностно – ориентированное обучение;</w:t>
      </w:r>
    </w:p>
    <w:p w:rsidR="00770CA1" w:rsidRPr="002903CF" w:rsidRDefault="00770CA1" w:rsidP="002903CF">
      <w:pPr>
        <w:tabs>
          <w:tab w:val="right" w:pos="142"/>
          <w:tab w:val="right" w:pos="284"/>
        </w:tabs>
        <w:contextualSpacing/>
        <w:jc w:val="both"/>
        <w:rPr>
          <w:rFonts w:eastAsia="Calibri"/>
        </w:rPr>
      </w:pPr>
      <w:r w:rsidRPr="002903CF">
        <w:rPr>
          <w:rFonts w:eastAsia="Calibri"/>
        </w:rPr>
        <w:t> -  информационно-коммуникационные технологии.</w:t>
      </w:r>
    </w:p>
    <w:p w:rsidR="00770CA1" w:rsidRPr="002903CF" w:rsidRDefault="00770CA1" w:rsidP="002903CF">
      <w:pPr>
        <w:tabs>
          <w:tab w:val="right" w:pos="142"/>
          <w:tab w:val="right" w:pos="284"/>
        </w:tabs>
        <w:contextualSpacing/>
        <w:jc w:val="both"/>
        <w:rPr>
          <w:rFonts w:eastAsia="Calibri"/>
        </w:rPr>
      </w:pPr>
      <w:r w:rsidRPr="002903CF">
        <w:rPr>
          <w:rFonts w:eastAsia="Calibri"/>
        </w:rPr>
        <w:lastRenderedPageBreak/>
        <w:t xml:space="preserve">              </w:t>
      </w:r>
      <w:r w:rsidRPr="002903CF">
        <w:rPr>
          <w:rFonts w:eastAsia="Calibri"/>
          <w:i/>
        </w:rPr>
        <w:t>Формы обучения</w:t>
      </w:r>
      <w:r w:rsidRPr="002903CF">
        <w:rPr>
          <w:rFonts w:eastAsia="Calibri"/>
        </w:rPr>
        <w:t>: фронтальная, групповая (в том числе и работа в парах), индивидуальная.</w:t>
      </w:r>
    </w:p>
    <w:p w:rsidR="00770CA1" w:rsidRPr="002903CF" w:rsidRDefault="00770CA1" w:rsidP="002903CF">
      <w:pPr>
        <w:tabs>
          <w:tab w:val="right" w:pos="142"/>
          <w:tab w:val="right" w:pos="284"/>
        </w:tabs>
        <w:contextualSpacing/>
        <w:jc w:val="both"/>
        <w:rPr>
          <w:rFonts w:eastAsia="Calibri"/>
        </w:rPr>
      </w:pPr>
      <w:r w:rsidRPr="002903CF">
        <w:rPr>
          <w:rFonts w:eastAsia="Calibri"/>
          <w:i/>
        </w:rPr>
        <w:t>Методы обучения</w:t>
      </w:r>
      <w:r w:rsidRPr="002903CF">
        <w:rPr>
          <w:rFonts w:eastAsia="Calibri"/>
        </w:rPr>
        <w:t>: словесные (рассказ, объяснение, беседа, работа с учебником), наглядные (наблюдение, работа с наглядными пособиями, презентациями),  проектные, игровые.</w:t>
      </w:r>
    </w:p>
    <w:p w:rsidR="00D61381" w:rsidRPr="00D61381" w:rsidRDefault="00D61381" w:rsidP="00D6138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381">
        <w:rPr>
          <w:rFonts w:ascii="Times New Roman" w:hAnsi="Times New Roman" w:cs="Times New Roman"/>
          <w:b/>
          <w:sz w:val="24"/>
          <w:szCs w:val="24"/>
        </w:rPr>
        <w:t>Созданиеспециальныхобразовательных условий</w:t>
      </w:r>
    </w:p>
    <w:p w:rsidR="002903CF" w:rsidRPr="00D61381" w:rsidRDefault="002903CF" w:rsidP="00D61381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данной </w:t>
      </w:r>
      <w:r w:rsidR="00851DD9" w:rsidRPr="00851DD9">
        <w:rPr>
          <w:rFonts w:ascii="Times New Roman" w:hAnsi="Times New Roman" w:cs="Times New Roman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sz w:val="24"/>
          <w:szCs w:val="24"/>
        </w:rPr>
        <w:t>рабоч</w:t>
      </w:r>
      <w:r w:rsidR="00FD1509">
        <w:rPr>
          <w:rFonts w:ascii="Times New Roman" w:hAnsi="Times New Roman" w:cs="Times New Roman"/>
          <w:sz w:val="24"/>
          <w:szCs w:val="24"/>
        </w:rPr>
        <w:t>ей программы обучающимся создаются</w:t>
      </w:r>
      <w:bookmarkStart w:id="0" w:name="_GoBack"/>
      <w:bookmarkEnd w:id="0"/>
      <w:r w:rsidRPr="00D61381">
        <w:rPr>
          <w:rFonts w:ascii="Times New Roman" w:hAnsi="Times New Roman" w:cs="Times New Roman"/>
          <w:i/>
          <w:sz w:val="24"/>
          <w:szCs w:val="24"/>
        </w:rPr>
        <w:t>специальные образовательные условия:</w:t>
      </w:r>
    </w:p>
    <w:p w:rsidR="002903CF" w:rsidRPr="002903CF" w:rsidRDefault="002903CF" w:rsidP="00D61381">
      <w:pPr>
        <w:ind w:firstLine="708"/>
        <w:contextualSpacing/>
      </w:pPr>
      <w:r w:rsidRPr="002903CF">
        <w:t>специальные методы и приемы:</w:t>
      </w:r>
    </w:p>
    <w:p w:rsidR="002903CF" w:rsidRPr="002903CF" w:rsidRDefault="002903CF" w:rsidP="002903CF">
      <w:pPr>
        <w:contextualSpacing/>
      </w:pPr>
      <w:r w:rsidRPr="002903CF">
        <w:t>-акцент на главное при краткости и простоте формулирования правил и выводов;</w:t>
      </w:r>
    </w:p>
    <w:p w:rsidR="002903CF" w:rsidRPr="002903CF" w:rsidRDefault="002903CF" w:rsidP="002903CF">
      <w:pPr>
        <w:contextualSpacing/>
      </w:pPr>
      <w:r w:rsidRPr="002903CF">
        <w:t>-опора на ранее усвоенное и имеющийся практический опыт;</w:t>
      </w:r>
    </w:p>
    <w:p w:rsidR="002903CF" w:rsidRPr="002903CF" w:rsidRDefault="002903CF" w:rsidP="002903CF">
      <w:pPr>
        <w:contextualSpacing/>
      </w:pPr>
      <w:r w:rsidRPr="002903CF">
        <w:t>-достаточное количество практических упражнений для усвоения и повторения учебного материала, заданий разной степени сложности;</w:t>
      </w:r>
    </w:p>
    <w:p w:rsidR="002903CF" w:rsidRPr="002903CF" w:rsidRDefault="002903CF" w:rsidP="002903CF">
      <w:pPr>
        <w:contextualSpacing/>
      </w:pPr>
      <w:r w:rsidRPr="002903CF">
        <w:t>-использование игровой формы предъявления нового материала;</w:t>
      </w:r>
    </w:p>
    <w:p w:rsidR="002903CF" w:rsidRPr="002903CF" w:rsidRDefault="002903CF" w:rsidP="002903CF">
      <w:pPr>
        <w:contextualSpacing/>
        <w:rPr>
          <w:u w:val="single"/>
        </w:rPr>
      </w:pPr>
      <w:r w:rsidRPr="002903CF">
        <w:t>учебники: в соответствии с программой обучения;</w:t>
      </w:r>
    </w:p>
    <w:p w:rsidR="002903CF" w:rsidRPr="002903CF" w:rsidRDefault="002903CF" w:rsidP="002903CF">
      <w:pPr>
        <w:contextualSpacing/>
      </w:pPr>
      <w:r w:rsidRPr="002903CF">
        <w:t>специальные учебники: не нуждается;</w:t>
      </w:r>
    </w:p>
    <w:p w:rsidR="002903CF" w:rsidRPr="002903CF" w:rsidRDefault="002903CF" w:rsidP="002903CF">
      <w:pPr>
        <w:contextualSpacing/>
      </w:pPr>
      <w:r w:rsidRPr="002903CF">
        <w:t>специальные пособия (в том числе электронные): в соответствии с программой обучения;</w:t>
      </w:r>
    </w:p>
    <w:p w:rsidR="002903CF" w:rsidRPr="002903CF" w:rsidRDefault="002903CF" w:rsidP="002903CF">
      <w:pPr>
        <w:contextualSpacing/>
      </w:pPr>
      <w:r w:rsidRPr="002903CF">
        <w:t>специальные технические средства реабилитации: не нуждается;</w:t>
      </w:r>
    </w:p>
    <w:p w:rsidR="002903CF" w:rsidRPr="002903CF" w:rsidRDefault="002903CF" w:rsidP="002903CF">
      <w:pPr>
        <w:contextualSpacing/>
      </w:pPr>
      <w:r w:rsidRPr="002903CF">
        <w:t>специальные архитектурные условия: не нуждается.</w:t>
      </w:r>
    </w:p>
    <w:p w:rsidR="002903CF" w:rsidRPr="002903CF" w:rsidRDefault="002903CF" w:rsidP="00D61381">
      <w:pPr>
        <w:ind w:firstLine="708"/>
        <w:contextualSpacing/>
      </w:pPr>
      <w:r w:rsidRPr="002903CF">
        <w:rPr>
          <w:i/>
        </w:rPr>
        <w:t>Основные направления коррекционной работы</w:t>
      </w:r>
      <w:r w:rsidRPr="002903CF">
        <w:t xml:space="preserve"> (учителя-логопеда, учителя-дефектолога):</w:t>
      </w:r>
    </w:p>
    <w:p w:rsidR="002903CF" w:rsidRPr="002903CF" w:rsidRDefault="002903CF" w:rsidP="002903CF">
      <w:pPr>
        <w:contextualSpacing/>
      </w:pPr>
      <w:r w:rsidRPr="002903CF">
        <w:t>1.Формирование активного произвольного внимания, волевого усилия.</w:t>
      </w:r>
    </w:p>
    <w:p w:rsidR="002903CF" w:rsidRPr="002903CF" w:rsidRDefault="002903CF" w:rsidP="002903CF">
      <w:pPr>
        <w:contextualSpacing/>
      </w:pPr>
      <w:r w:rsidRPr="002903CF">
        <w:t>2. Формирование контрольных действий проверки ошибок в текстах по русскому языку.</w:t>
      </w:r>
    </w:p>
    <w:p w:rsidR="002903CF" w:rsidRPr="002903CF" w:rsidRDefault="002903CF" w:rsidP="002903CF">
      <w:pPr>
        <w:contextualSpacing/>
      </w:pPr>
      <w:r w:rsidRPr="002903CF">
        <w:t>3.Формирование умения принимать и удерживать многозвеньевую  инструкцию, воспринятую на слух и прочитанную самостоятельно.</w:t>
      </w:r>
    </w:p>
    <w:p w:rsidR="002903CF" w:rsidRPr="002903CF" w:rsidRDefault="002903CF" w:rsidP="002903CF">
      <w:pPr>
        <w:contextualSpacing/>
      </w:pPr>
      <w:r w:rsidRPr="002903CF">
        <w:t>4.Формирование умения планировать предстоящие действия.</w:t>
      </w:r>
    </w:p>
    <w:p w:rsidR="002903CF" w:rsidRPr="002903CF" w:rsidRDefault="002903CF" w:rsidP="002903CF">
      <w:pPr>
        <w:contextualSpacing/>
      </w:pPr>
      <w:r w:rsidRPr="002903CF">
        <w:t>5.Фоормирование самоконтроля.</w:t>
      </w:r>
    </w:p>
    <w:p w:rsidR="002903CF" w:rsidRPr="002903CF" w:rsidRDefault="002903CF" w:rsidP="002903CF">
      <w:pPr>
        <w:contextualSpacing/>
      </w:pPr>
      <w:r w:rsidRPr="002903CF">
        <w:t>6.Использование игровых приемов и методов.</w:t>
      </w:r>
    </w:p>
    <w:p w:rsidR="002903CF" w:rsidRPr="002903CF" w:rsidRDefault="002903CF" w:rsidP="002903CF">
      <w:pPr>
        <w:contextualSpacing/>
      </w:pPr>
      <w:r w:rsidRPr="002903CF">
        <w:t>7.Чередование интеллектуальных нагрузок и отдыха.</w:t>
      </w:r>
    </w:p>
    <w:p w:rsidR="002903CF" w:rsidRPr="002903CF" w:rsidRDefault="002903CF" w:rsidP="002903CF">
      <w:pPr>
        <w:contextualSpacing/>
      </w:pPr>
      <w:r w:rsidRPr="002903CF">
        <w:t>8. При утомляемости включать ребенка в социальные формы деятельности.</w:t>
      </w:r>
    </w:p>
    <w:p w:rsidR="002903CF" w:rsidRPr="002903CF" w:rsidRDefault="002903CF" w:rsidP="002903CF">
      <w:pPr>
        <w:contextualSpacing/>
      </w:pPr>
      <w:r w:rsidRPr="002903CF">
        <w:t>9.Развитие фонематического восприятия.</w:t>
      </w:r>
    </w:p>
    <w:p w:rsidR="002903CF" w:rsidRPr="002903CF" w:rsidRDefault="002903CF" w:rsidP="002903CF">
      <w:pPr>
        <w:contextualSpacing/>
      </w:pPr>
      <w:r w:rsidRPr="002903CF">
        <w:t>10.Развитие связной речи.</w:t>
      </w:r>
    </w:p>
    <w:p w:rsidR="002903CF" w:rsidRPr="002903CF" w:rsidRDefault="002903CF" w:rsidP="002903CF">
      <w:pPr>
        <w:contextualSpacing/>
      </w:pPr>
      <w:r w:rsidRPr="002903CF">
        <w:t>11.Визуализация учебных заданий.</w:t>
      </w:r>
    </w:p>
    <w:p w:rsidR="00770CA1" w:rsidRPr="002903CF" w:rsidRDefault="00770CA1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0CA1" w:rsidRPr="002903CF" w:rsidRDefault="00770CA1" w:rsidP="002903CF">
      <w:pPr>
        <w:pStyle w:val="a3"/>
        <w:tabs>
          <w:tab w:val="left" w:pos="567"/>
        </w:tabs>
        <w:ind w:left="244" w:firstLine="567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2903CF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предмета, курса.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Обучение предмету в 1 классе направлено на достижение следующих образовательных результатов: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1. Личностные результаты: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>ЛичностныеУУД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Обучающийся получит возможность для формирования следующих </w:t>
      </w:r>
      <w:r w:rsidRPr="002903CF">
        <w:rPr>
          <w:b/>
          <w:bCs/>
        </w:rPr>
        <w:t>личностных УУД</w:t>
      </w:r>
      <w:r w:rsidRPr="002903CF">
        <w:t>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внутренней позиции школьника на уровне положительного отношения к школе;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положительного отношения к урокам русского языка;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уважительного отношения к русскому языку как родному языку русского народа и языкам, на которых говорят другие народы;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интереса к языковой и речевой деятельности;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представления о многообразии окружающего мира, некоторых духовных традициях русского народа;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lastRenderedPageBreak/>
        <w:t>• 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2. Метапредметные результаты: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>Регулятивные УУД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Обучающийся получит возможность для формирования следующих </w:t>
      </w:r>
      <w:r w:rsidRPr="002903CF">
        <w:rPr>
          <w:b/>
          <w:bCs/>
        </w:rPr>
        <w:t>регулятивных УУД</w:t>
      </w:r>
      <w:r w:rsidRPr="002903CF">
        <w:t>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принимать и сохранять цель и учебную задачу, соответствующую этапу обучения (определённому этапу урока), с помощью учителя;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высказывать своё предположение относительно способов решения учебной задачи;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оценивать совместно с учителем или одноклассниками результат своих действий, вносить соответствующие коррективы.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>ПознавательныеУУД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Обучающийся получит возможность для формирования следующих </w:t>
      </w:r>
      <w:r w:rsidRPr="002903CF">
        <w:rPr>
          <w:b/>
          <w:bCs/>
        </w:rPr>
        <w:t>познавательных УУД</w:t>
      </w:r>
      <w:r w:rsidRPr="002903CF">
        <w:t>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целенаправленно слушать учителя (одноклассников), решая познавательную задачу;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осуществлять под руководством учителя поиск нужной информации в учебнике и учебных пособиях;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работать с информацией, представленной в разных формах (текст, рисунок, таблица, схема), под руководством учителя;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понимать текст, опираясь на содержащую в нём информацию, находить в нём необходимые факты, сведения и другую информацию;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преобразовывать информацию, полученную из рисунка (таблицы, модели), в словесную форму под руководством учителя;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понимать заданный вопрос, в соответствии с ним строить ответ в устной форме;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составлять устно монологическое высказывание по предложенной теме (рисунку);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делать выводы в результате совместной работы класса и учителя;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  <w:bCs/>
          <w:u w:val="single"/>
        </w:rPr>
      </w:pPr>
      <w:r w:rsidRPr="002903CF">
        <w:t>• осуществлять аналогии между изучаемым предметом и собственным опытом (под руководством учителя).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>КоммуникативныеУУД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Обучающийся получит возможность для формирования следующих </w:t>
      </w:r>
      <w:r w:rsidRPr="002903CF">
        <w:rPr>
          <w:b/>
          <w:bCs/>
        </w:rPr>
        <w:t>коммуникативных УУД</w:t>
      </w:r>
      <w:r w:rsidRPr="002903CF">
        <w:t>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слушать собеседника и понимать речь других;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оформлять свои мысли в устной и письменной форме (на уровне предложения или небольшого текста);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lastRenderedPageBreak/>
        <w:t>• принимать участие в диалоге;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задавать вопросы, отвечать на вопросы других;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принимать участие в работе парами и группами;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договариваться о распределении функций и ролей в совместной деятельности;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признавать существование различных точек зрения; высказывать собственное мнение;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  <w:bCs/>
        </w:rPr>
      </w:pPr>
      <w:r w:rsidRPr="002903CF">
        <w:t>• оценивать собственное поведение и поведение окружающих, использовать в общении правила вежливости.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ab/>
        <w:t xml:space="preserve">3. </w:t>
      </w:r>
      <w:r w:rsidRPr="002903CF">
        <w:rPr>
          <w:b/>
        </w:rPr>
        <w:t>Предметныерезультаты: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ОБЩИЕ ПРЕДМЕТНЫЕ РЕЗУЛЬТАТЫ ОСВОЕНИЯ ПРОГРАММЫ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представление о русском языке как государственном языке нашей страны Российской Федерации;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представление о значимости языка и речи в жизни людей;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практические умения работать с языковыми единицами;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представление о некоторых изменениях в системе русского языка и его развитии, пополнении словарного запаса русского языка;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представление о правилах речевого этикета;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адаптация к языковой и речевой деятельности.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ПРЕДМЕТНЫЕ РЕЗУЛЬТАТЫ ОСВОЕНИЯ ОСНОВНЫХ СОДЕРЖАТЕЛЬНЫХ ЛИНИЙ ПРОГРАММЫ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>Развитиеречи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i/>
        </w:rPr>
      </w:pPr>
      <w:r w:rsidRPr="002903CF">
        <w:rPr>
          <w:i/>
        </w:rPr>
        <w:t>Освоение данного разделараспределяется по всем разделам курса.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научится: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слушать вопрос, понимать его, отвечать на поставленный вопрос;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пересказывать сюжет известной сказки по данному рисунку;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составлять текст из набора предложений;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выбирать заголовок для текста из ряда заголовков и самостоятельно озаглавливать текст;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 различать устную и письменную речь;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диалогическую речь;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отличать текст от набора не связанных друг с другом предложений.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получит возможность научиться: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анализировать текст с нарушенным порядком предложений и восстанавливать их последовательность в тексте;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определять тему и главную мысль текста;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соотносить заголовок и содержание текста;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составлять текст по рисунку и опорным словам (после анализа содержания рисунка);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составлять текст по его началу и по его концу;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составлять небольшие монологические высказывания по результатам наблюдений за фактами и явлениями языка.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Системаязыка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i/>
        </w:rPr>
      </w:pPr>
      <w:r w:rsidRPr="002903CF">
        <w:rPr>
          <w:i/>
        </w:rPr>
        <w:t>Фонетика, орфоэпия, графика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научится: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понимать различие между звуками и буквами;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устанавливать последовательность звуков в слове и их количество;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гласные и согласные звуки, правильно их произносить;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определять качественную характеристику гласного звука в слове: ударный или безударный;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lastRenderedPageBreak/>
        <w:t>• различать гласный звук [и] и согласный звук [й];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согласные звуки: мягкие и твёрдые, глухие и звонкие, определять их в слове и правильно произносить;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слово и слог; определять количество слогов в слове, делить слова на слоги;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обозначать ударение в слове;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правильно называть буквы русского алфавита;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называть буквы гласных как показателей твёрдости-мягкости согласных звуков;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определять функцию мягкого знака (</w:t>
      </w:r>
      <w:r w:rsidRPr="002903CF">
        <w:rPr>
          <w:b/>
          <w:bCs/>
        </w:rPr>
        <w:t>ь</w:t>
      </w:r>
      <w:r w:rsidRPr="002903CF">
        <w:t>) как показателя мягкости предшествующего согласного звука.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получит возможность научиться: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наблюдать над образованием звуков речи;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устанавливать соотношение звукового и буквенного состава в словах типа </w:t>
      </w:r>
      <w:r w:rsidRPr="002903CF">
        <w:rPr>
          <w:i/>
          <w:iCs/>
        </w:rPr>
        <w:t>стол, конь, ёлка</w:t>
      </w:r>
      <w:r w:rsidRPr="002903CF">
        <w:t>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определять функцию букв </w:t>
      </w:r>
      <w:r w:rsidRPr="002903CF">
        <w:rPr>
          <w:b/>
          <w:bCs/>
        </w:rPr>
        <w:t xml:space="preserve">е, ё, ю, я </w:t>
      </w:r>
      <w:r w:rsidRPr="002903CF">
        <w:t xml:space="preserve">в словах типа </w:t>
      </w:r>
      <w:r w:rsidRPr="002903CF">
        <w:rPr>
          <w:i/>
          <w:iCs/>
        </w:rPr>
        <w:t>клён, ёлк</w:t>
      </w:r>
      <w:r w:rsidRPr="002903CF">
        <w:t>а и др.;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обозначать на письме звук [й’] в словах типа </w:t>
      </w:r>
      <w:r w:rsidRPr="002903CF">
        <w:rPr>
          <w:i/>
          <w:iCs/>
        </w:rPr>
        <w:t>майка, быстрый</w:t>
      </w:r>
      <w:r w:rsidRPr="002903CF">
        <w:t>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располагать заданные слова в алфавитном порядке;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устанавливать соотношение звукового и буквенного состава в словах типа </w:t>
      </w:r>
      <w:r w:rsidRPr="002903CF">
        <w:rPr>
          <w:i/>
          <w:iCs/>
        </w:rPr>
        <w:t>коньки, утюг, яма, ель</w:t>
      </w:r>
      <w:r w:rsidRPr="002903CF">
        <w:t>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находить случаи расхождения звукового и буквенного состава слов при орфоэпическом проговаривании слов учителем (</w:t>
      </w:r>
      <w:r w:rsidRPr="002903CF">
        <w:rPr>
          <w:i/>
          <w:iCs/>
        </w:rPr>
        <w:t xml:space="preserve">вода, стриж, день, жить </w:t>
      </w:r>
      <w:r w:rsidRPr="002903CF">
        <w:t>и др.);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i/>
        </w:rPr>
      </w:pPr>
      <w:r w:rsidRPr="002903CF">
        <w:rPr>
          <w:i/>
        </w:rPr>
        <w:t>Лексика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Освоение данного раздела распределяется по всем разделам курса.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научится: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слово и предложение, слово и слог, слово и набор буквосочетаний (</w:t>
      </w:r>
      <w:r w:rsidRPr="002903CF">
        <w:rPr>
          <w:i/>
          <w:iCs/>
        </w:rPr>
        <w:t>книга — агник</w:t>
      </w:r>
      <w:r w:rsidRPr="002903CF">
        <w:t>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определять количество слов в предложении, вычленять слова из предложения;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классифицировать и объединять заданные слова по значению (люди, животные, растения, инструменты и др.);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определять группу вежливых слов (слова-прощания, слова приветствия, слова-извинения, слова-благодарения).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получит возможность научиться: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осознавать слово как единство звучания и значения;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осознавать, что значение слова можно уточнить или определить с помощью толкового словаря;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предмет (признак, действие) и слово, называющее этот предмет (признак, действие);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на практическом уровне различать слова — названия предметов, названия признаков предметов, названия действий предметов;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иметь представление о многозначных и однозначных словах (простые случаи), о словах, близких и противоположных по значению;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подбирать слова, близкие и противоположные по значению, при решении учебных задач.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i/>
        </w:rPr>
        <w:t>Морфология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получит возможность научиться: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слова, обозначающие предметы (признаки предметов, действия предметов);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соотносить слова — названия предметов и вопрос, на который отвечают эти слова;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lastRenderedPageBreak/>
        <w:t>• соотносить слова — названия действий предметов и вопрос, на который отвечают эти слова;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соотносить слова — названия признаков предметов и вопрос, на который отвечают эти слова;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названия предметов, отвечающие на вопросы «кто?», «что?».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i/>
        </w:rPr>
        <w:t>Синтаксис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научится: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различать текст и предложение, предложение и слова, не составляющие предложения;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выделять предложения из речи;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соблюдать в устной речи интонацию конца предложений;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определять границы предложения в деформированном тексте (из 2—3 предложений), выбирать знак для конца каждого предложения;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соотносить схемы предложений и предложения, соответствующие этим схемам;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составлять предложения из слов (в том числе из слов, данных не в начальной форме);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составлять предложения по схеме, рисунку на заданную тему (например, на тему «Весна»);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писать предложения под диктовку, а также составлять их схемы.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получит возможность научиться: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определять существенные признаки предложения: законченность мысли и интонацию конца предложения;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устанавливать связь слов в предложении;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i/>
        </w:rPr>
      </w:pPr>
      <w:r w:rsidRPr="002903CF">
        <w:rPr>
          <w:i/>
        </w:rPr>
        <w:t>Орфография ипунктуация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научится: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а) применять изученные правила правописания: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раздельное написание слов в предложении;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написание буквосочетаний </w:t>
      </w:r>
      <w:r w:rsidRPr="002903CF">
        <w:rPr>
          <w:b/>
          <w:bCs/>
        </w:rPr>
        <w:t>жи—ши, ча—ща, чу—щу</w:t>
      </w:r>
      <w:r w:rsidRPr="002903CF">
        <w:t>в положении под ударением;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отсутствие мягкого знака после шипящих в буквосочетаниях </w:t>
      </w:r>
      <w:r w:rsidRPr="002903CF">
        <w:rPr>
          <w:b/>
          <w:bCs/>
        </w:rPr>
        <w:t>чк, чн, чт</w:t>
      </w:r>
      <w:r w:rsidRPr="002903CF">
        <w:t>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перенос слов;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прописная буква в начале предложения, именах собственных;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непроверяемые гласные и согласные в корне слова (перечень слов в орфографическом словаре учебника);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знаки препинания конца предложения: точка, вопросительный и восклицательный знаки;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б) безошибочно списывать текст объёмом 20—25 слов с доски и из учебника;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в) писать под диктовку тексты объёмом 15—20 слов в соответствии с изученными правилами.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Обучающийся получит возможность научиться: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определять случаи расхождения звукового и буквенного состава слов;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писать двусложные слова с безударным гласным звуком (простейшие случаи, слова типа </w:t>
      </w:r>
      <w:r w:rsidRPr="002903CF">
        <w:rPr>
          <w:i/>
          <w:iCs/>
        </w:rPr>
        <w:t>вода, трава, зима, стрела</w:t>
      </w:r>
      <w:r w:rsidRPr="002903CF">
        <w:t>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писать слова с парным по глухости-звонкости согласным звуком на конце слова (простейшие случаи, слова типа </w:t>
      </w:r>
      <w:r w:rsidRPr="002903CF">
        <w:rPr>
          <w:i/>
          <w:iCs/>
        </w:rPr>
        <w:t>глаз,дуб</w:t>
      </w:r>
      <w:r w:rsidRPr="002903CF">
        <w:t>и др.);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• применять орфографическое чтение (проговаривание) при письме под диктовку и при списывании;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  <w:bCs/>
          <w:shd w:val="clear" w:color="auto" w:fill="FFFFFF"/>
        </w:rPr>
      </w:pPr>
      <w:r w:rsidRPr="002903CF">
        <w:t>• пользоваться орфографическим словарём в учебнике как средством самоконтроля.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shd w:val="clear" w:color="auto" w:fill="FFFFFF"/>
        </w:rPr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center"/>
        <w:rPr>
          <w:shd w:val="clear" w:color="auto" w:fill="FFFFFF"/>
        </w:rPr>
      </w:pPr>
      <w:r w:rsidRPr="002903CF">
        <w:rPr>
          <w:b/>
          <w:shd w:val="clear" w:color="auto" w:fill="FFFFFF"/>
        </w:rPr>
        <w:t xml:space="preserve">Контроль и оценивание достиженияпланируемых образовательных </w:t>
      </w:r>
      <w:r w:rsidR="002903CF">
        <w:rPr>
          <w:b/>
          <w:shd w:val="clear" w:color="auto" w:fill="FFFFFF"/>
        </w:rPr>
        <w:t>р</w:t>
      </w:r>
      <w:r w:rsidRPr="002903CF">
        <w:rPr>
          <w:b/>
          <w:shd w:val="clear" w:color="auto" w:fill="FFFFFF"/>
        </w:rPr>
        <w:t>езультатов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lastRenderedPageBreak/>
        <w:t xml:space="preserve">При реализации данной </w:t>
      </w:r>
      <w:r w:rsidR="00851DD9">
        <w:t xml:space="preserve">адаптированной </w:t>
      </w:r>
      <w:r w:rsidRPr="002903CF">
        <w:t>рабочей программы осуществляются следующие виды и способы контроля планируемых образовательных результатов.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shd w:val="clear" w:color="auto" w:fill="FFFFFF"/>
        </w:rPr>
        <w:tab/>
      </w:r>
      <w:r w:rsidRPr="002903CF">
        <w:t xml:space="preserve">Текущий контроль обучающихся 1-х классов в течение всего учебного года осуществляется без балльной фиксации их достижений в электронных классных журналах, личных делах, дневниках, тетрадях.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Промежуточная аттестация обучающихся 1-х классов проводится без фиксации их достижений в электронных классных журналах, личных делах, дневниках, тетрадях.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Успешность освоения обучающимися 1-х классов курса «Русский язык» характеризуется качественной оценкой, фиксирование которой осуществляется педагогом в листе образовательных достижений.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Контроль за уровнем достижений предметных результатов обучающихся по русскому языку проводится в форме письменных работ: проверочных диктантов.</w:t>
      </w:r>
    </w:p>
    <w:p w:rsidR="00770CA1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i/>
          <w:iCs/>
        </w:rPr>
        <w:t xml:space="preserve">Диктант </w:t>
      </w:r>
      <w:r w:rsidRPr="002903CF">
        <w:t xml:space="preserve">служит средством проверки орфографических и пунктуационных умений и навыков. </w:t>
      </w:r>
    </w:p>
    <w:p w:rsidR="00B15F18" w:rsidRPr="002903CF" w:rsidRDefault="00B15F18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Объем диктанта: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3511"/>
        <w:gridCol w:w="4053"/>
      </w:tblGrid>
      <w:tr w:rsidR="00770CA1" w:rsidRPr="002903CF" w:rsidTr="002903CF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Первое полугодие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Второе полугодие</w:t>
            </w:r>
          </w:p>
        </w:tc>
      </w:tr>
      <w:tr w:rsidR="00770CA1" w:rsidRPr="002903CF" w:rsidTr="002903CF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1 класс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15-20 слов</w:t>
            </w:r>
          </w:p>
        </w:tc>
      </w:tr>
    </w:tbl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  <w:bCs/>
        </w:rPr>
      </w:pPr>
      <w:r w:rsidRPr="002903CF">
        <w:t>Объем списывания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3511"/>
        <w:gridCol w:w="4053"/>
      </w:tblGrid>
      <w:tr w:rsidR="00770CA1" w:rsidRPr="002903CF" w:rsidTr="002903CF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Первое полугодие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Второе полугодие</w:t>
            </w:r>
          </w:p>
        </w:tc>
      </w:tr>
      <w:tr w:rsidR="00770CA1" w:rsidRPr="002903CF" w:rsidTr="002903CF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1 класс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20-25 слов</w:t>
            </w:r>
          </w:p>
        </w:tc>
      </w:tr>
    </w:tbl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u w:val="single"/>
        </w:rPr>
      </w:pPr>
      <w:r w:rsidRPr="002903CF">
        <w:t>Объем словарного диктанта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3498"/>
        <w:gridCol w:w="4053"/>
      </w:tblGrid>
      <w:tr w:rsidR="00770CA1" w:rsidRPr="002903CF" w:rsidTr="002903C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Первое полугодие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Второе полугодие</w:t>
            </w:r>
          </w:p>
        </w:tc>
      </w:tr>
      <w:tr w:rsidR="00770CA1" w:rsidRPr="002903CF" w:rsidTr="002903C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1-й 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5-6 слов</w:t>
            </w:r>
          </w:p>
        </w:tc>
      </w:tr>
    </w:tbl>
    <w:p w:rsidR="00770CA1" w:rsidRPr="002903CF" w:rsidRDefault="00770CA1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70CA1" w:rsidRDefault="00770CA1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15F18" w:rsidRPr="002903CF" w:rsidRDefault="00B15F18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2564"/>
        <w:gridCol w:w="4889"/>
      </w:tblGrid>
      <w:tr w:rsidR="00770CA1" w:rsidRPr="002903CF" w:rsidTr="002903CF">
        <w:trPr>
          <w:trHeight w:val="47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Вид контроля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Вид контрольно-оценочной деятельности</w:t>
            </w:r>
          </w:p>
        </w:tc>
      </w:tr>
      <w:tr w:rsidR="00770CA1" w:rsidRPr="002903CF" w:rsidTr="002903CF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Устный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Письменный</w:t>
            </w:r>
          </w:p>
        </w:tc>
      </w:tr>
      <w:tr w:rsidR="00770CA1" w:rsidRPr="002903CF" w:rsidTr="002903CF">
        <w:trPr>
          <w:trHeight w:val="4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 xml:space="preserve">поурочный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Устный опрос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Работа по карточке.</w:t>
            </w: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Словарный диктант.</w:t>
            </w: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Выполнение письменного упражнения.</w:t>
            </w: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Списывание с печатного текста.</w:t>
            </w:r>
          </w:p>
        </w:tc>
      </w:tr>
      <w:tr w:rsidR="00770CA1" w:rsidRPr="002903CF" w:rsidTr="002903CF">
        <w:trPr>
          <w:trHeight w:val="4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периодический (тематический)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contextualSpacing/>
              <w:jc w:val="both"/>
            </w:pPr>
            <w:r w:rsidRPr="002903CF">
              <w:t>Устный опрос по теме.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Проверочный диктант с грамматическим заданием.</w:t>
            </w: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Проект по изученной теме.</w:t>
            </w:r>
          </w:p>
        </w:tc>
      </w:tr>
    </w:tbl>
    <w:p w:rsidR="00770CA1" w:rsidRPr="002903CF" w:rsidRDefault="00770CA1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70CA1" w:rsidRDefault="00770CA1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B15F18" w:rsidRPr="002903CF" w:rsidRDefault="00B15F18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529"/>
      </w:tblGrid>
      <w:tr w:rsidR="00770CA1" w:rsidRPr="002903CF" w:rsidTr="00451FBD">
        <w:trPr>
          <w:trHeight w:val="4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pStyle w:val="a3"/>
              <w:tabs>
                <w:tab w:val="left" w:pos="567"/>
              </w:tabs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3CF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pStyle w:val="a3"/>
              <w:tabs>
                <w:tab w:val="left" w:pos="567"/>
              </w:tabs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3CF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770CA1" w:rsidRPr="002903CF" w:rsidTr="00451FBD">
        <w:trPr>
          <w:trHeight w:val="4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pStyle w:val="a3"/>
              <w:tabs>
                <w:tab w:val="left" w:pos="567"/>
              </w:tabs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3C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Комплексная работа на межпредметной основе</w:t>
            </w:r>
          </w:p>
        </w:tc>
      </w:tr>
    </w:tbl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Измерения</w:t>
      </w:r>
    </w:p>
    <w:p w:rsidR="00B15F18" w:rsidRPr="002903CF" w:rsidRDefault="00B15F18" w:rsidP="002903CF">
      <w:pPr>
        <w:tabs>
          <w:tab w:val="left" w:pos="567"/>
        </w:tabs>
        <w:ind w:firstLine="567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986"/>
        <w:gridCol w:w="884"/>
        <w:gridCol w:w="884"/>
        <w:gridCol w:w="884"/>
        <w:gridCol w:w="941"/>
      </w:tblGrid>
      <w:tr w:rsidR="00770CA1" w:rsidRPr="002903CF" w:rsidTr="002903CF">
        <w:tc>
          <w:tcPr>
            <w:tcW w:w="6204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Вид  контроля</w:t>
            </w:r>
          </w:p>
        </w:tc>
        <w:tc>
          <w:tcPr>
            <w:tcW w:w="1134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rPr>
                <w:lang w:val="en-US"/>
              </w:rPr>
              <w:t>I</w:t>
            </w:r>
            <w:r w:rsidRPr="002903CF">
              <w:t xml:space="preserve"> чет.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rPr>
                <w:lang w:val="en-US"/>
              </w:rPr>
              <w:t>II</w:t>
            </w:r>
            <w:r w:rsidRPr="002903CF">
              <w:t xml:space="preserve"> чет.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rPr>
                <w:lang w:val="en-US"/>
              </w:rPr>
              <w:t>III</w:t>
            </w:r>
            <w:r w:rsidRPr="002903CF">
              <w:t xml:space="preserve"> чет.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rPr>
                <w:lang w:val="en-US"/>
              </w:rPr>
              <w:t>IV</w:t>
            </w:r>
            <w:r w:rsidRPr="002903CF">
              <w:t xml:space="preserve"> чет.</w:t>
            </w:r>
          </w:p>
        </w:tc>
        <w:tc>
          <w:tcPr>
            <w:tcW w:w="993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Всего</w:t>
            </w:r>
          </w:p>
        </w:tc>
      </w:tr>
      <w:tr w:rsidR="00770CA1" w:rsidRPr="002903CF" w:rsidTr="002903CF">
        <w:trPr>
          <w:trHeight w:val="740"/>
        </w:trPr>
        <w:tc>
          <w:tcPr>
            <w:tcW w:w="6204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lastRenderedPageBreak/>
              <w:t>Проверочный диктант с грамматическим заданием</w:t>
            </w: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Проект по изученной теме</w:t>
            </w:r>
          </w:p>
        </w:tc>
        <w:tc>
          <w:tcPr>
            <w:tcW w:w="1134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-</w:t>
            </w:r>
          </w:p>
          <w:p w:rsidR="00B15F18" w:rsidRDefault="00B15F18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-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-</w:t>
            </w:r>
          </w:p>
          <w:p w:rsidR="00B15F18" w:rsidRDefault="00B15F18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-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-</w:t>
            </w:r>
          </w:p>
          <w:p w:rsidR="00B15F18" w:rsidRDefault="00B15F18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-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3</w:t>
            </w:r>
          </w:p>
          <w:p w:rsidR="00B15F18" w:rsidRDefault="00B15F18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2</w:t>
            </w:r>
          </w:p>
        </w:tc>
        <w:tc>
          <w:tcPr>
            <w:tcW w:w="993" w:type="dxa"/>
          </w:tcPr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3</w:t>
            </w:r>
          </w:p>
          <w:p w:rsidR="00B15F18" w:rsidRDefault="00B15F18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</w:p>
          <w:p w:rsidR="00770CA1" w:rsidRPr="002903CF" w:rsidRDefault="00770CA1" w:rsidP="002903CF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2903CF">
              <w:t>2</w:t>
            </w:r>
          </w:p>
        </w:tc>
      </w:tr>
    </w:tbl>
    <w:p w:rsidR="00770CA1" w:rsidRPr="002903CF" w:rsidRDefault="00770CA1" w:rsidP="002903CF">
      <w:pPr>
        <w:pStyle w:val="5"/>
        <w:shd w:val="clear" w:color="auto" w:fill="auto"/>
        <w:spacing w:before="0" w:line="240" w:lineRule="auto"/>
        <w:ind w:right="20" w:firstLine="3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0CA1" w:rsidRPr="002903CF" w:rsidRDefault="00770CA1" w:rsidP="002903CF">
      <w:pPr>
        <w:pStyle w:val="5"/>
        <w:shd w:val="clear" w:color="auto" w:fill="auto"/>
        <w:spacing w:before="0" w:line="240" w:lineRule="auto"/>
        <w:ind w:right="20" w:firstLine="3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03CF">
        <w:rPr>
          <w:rFonts w:ascii="Times New Roman" w:hAnsi="Times New Roman" w:cs="Times New Roman"/>
          <w:b/>
          <w:sz w:val="24"/>
          <w:szCs w:val="24"/>
        </w:rPr>
        <w:t>Особенности аттестации учащихся с ЗПР</w:t>
      </w:r>
    </w:p>
    <w:p w:rsidR="00770CA1" w:rsidRPr="002903CF" w:rsidRDefault="00770CA1" w:rsidP="002903CF">
      <w:pPr>
        <w:ind w:firstLine="708"/>
        <w:contextualSpacing/>
      </w:pPr>
      <w:r w:rsidRPr="002903CF">
        <w:t>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(вариант 7.2) в овладении письмом, чтением или счетом.</w:t>
      </w:r>
    </w:p>
    <w:p w:rsidR="00451FBD" w:rsidRDefault="00770CA1" w:rsidP="002903CF">
      <w:pPr>
        <w:pStyle w:val="5"/>
        <w:shd w:val="clear" w:color="auto" w:fill="auto"/>
        <w:spacing w:before="0" w:line="240" w:lineRule="auto"/>
        <w:ind w:right="20" w:firstLine="380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 xml:space="preserve">В ходе реализации программы учитываются специальные условия проведения </w:t>
      </w:r>
      <w:r w:rsidRPr="002903CF">
        <w:rPr>
          <w:rStyle w:val="af5"/>
          <w:rFonts w:eastAsiaTheme="minorHAnsi"/>
          <w:sz w:val="24"/>
          <w:szCs w:val="24"/>
        </w:rPr>
        <w:t>текущей, промежуточной</w:t>
      </w:r>
      <w:r w:rsidRPr="002903CF">
        <w:rPr>
          <w:rFonts w:ascii="Times New Roman" w:hAnsi="Times New Roman" w:cs="Times New Roman"/>
          <w:sz w:val="24"/>
          <w:szCs w:val="24"/>
        </w:rPr>
        <w:t xml:space="preserve"> и </w:t>
      </w:r>
      <w:r w:rsidRPr="002903CF">
        <w:rPr>
          <w:rStyle w:val="af5"/>
          <w:rFonts w:eastAsiaTheme="minorHAnsi"/>
          <w:sz w:val="24"/>
          <w:szCs w:val="24"/>
        </w:rPr>
        <w:t>итоговойаттестации</w:t>
      </w:r>
      <w:r w:rsidRPr="002903CF">
        <w:rPr>
          <w:rFonts w:ascii="Times New Roman" w:hAnsi="Times New Roman" w:cs="Times New Roman"/>
          <w:sz w:val="24"/>
          <w:szCs w:val="24"/>
        </w:rPr>
        <w:t xml:space="preserve"> обучающихся с ЗПР, которая включает: </w:t>
      </w:r>
    </w:p>
    <w:p w:rsidR="00451FBD" w:rsidRDefault="00770CA1" w:rsidP="00451FBD">
      <w:pPr>
        <w:pStyle w:val="5"/>
        <w:numPr>
          <w:ilvl w:val="0"/>
          <w:numId w:val="20"/>
        </w:numPr>
        <w:shd w:val="clear" w:color="auto" w:fill="auto"/>
        <w:spacing w:before="0" w:line="240" w:lineRule="auto"/>
        <w:ind w:left="0" w:right="2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:rsidR="00451FBD" w:rsidRDefault="00770CA1" w:rsidP="00451FBD">
      <w:pPr>
        <w:pStyle w:val="5"/>
        <w:numPr>
          <w:ilvl w:val="0"/>
          <w:numId w:val="20"/>
        </w:numPr>
        <w:shd w:val="clear" w:color="auto" w:fill="auto"/>
        <w:spacing w:before="0" w:line="240" w:lineRule="auto"/>
        <w:ind w:left="0" w:right="2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 </w:t>
      </w:r>
    </w:p>
    <w:p w:rsidR="00451FBD" w:rsidRDefault="00770CA1" w:rsidP="00451FBD">
      <w:pPr>
        <w:pStyle w:val="5"/>
        <w:numPr>
          <w:ilvl w:val="0"/>
          <w:numId w:val="20"/>
        </w:numPr>
        <w:shd w:val="clear" w:color="auto" w:fill="auto"/>
        <w:spacing w:before="0" w:line="240" w:lineRule="auto"/>
        <w:ind w:left="0" w:right="2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 xml:space="preserve">присутствие в начале работы этапа общей организации деятельности; </w:t>
      </w:r>
    </w:p>
    <w:p w:rsidR="00770CA1" w:rsidRPr="002903CF" w:rsidRDefault="00770CA1" w:rsidP="00451FBD">
      <w:pPr>
        <w:pStyle w:val="5"/>
        <w:numPr>
          <w:ilvl w:val="0"/>
          <w:numId w:val="20"/>
        </w:numPr>
        <w:shd w:val="clear" w:color="auto" w:fill="auto"/>
        <w:spacing w:before="0" w:line="240" w:lineRule="auto"/>
        <w:ind w:left="0" w:right="2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770CA1" w:rsidRPr="002903CF" w:rsidRDefault="00770CA1" w:rsidP="002903CF">
      <w:pPr>
        <w:pStyle w:val="5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>упрощение формулировок по грамматическому и семантическомуоформлению;</w:t>
      </w:r>
    </w:p>
    <w:p w:rsidR="00770CA1" w:rsidRPr="002903CF" w:rsidRDefault="00770CA1" w:rsidP="002903CF">
      <w:pPr>
        <w:pStyle w:val="5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>упрощение многозвеньевой инструкции посредством деления ее на короткиесмысловые единицы, задающие поэтапность (пошаговость) выполнениязадания;</w:t>
      </w:r>
    </w:p>
    <w:p w:rsidR="00770CA1" w:rsidRPr="002903CF" w:rsidRDefault="00770CA1" w:rsidP="002903CF">
      <w:pPr>
        <w:pStyle w:val="5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240" w:lineRule="auto"/>
        <w:ind w:firstLine="0"/>
        <w:contextualSpacing/>
        <w:rPr>
          <w:rStyle w:val="13"/>
          <w:rFonts w:eastAsiaTheme="minorHAnsi"/>
          <w:sz w:val="24"/>
          <w:szCs w:val="24"/>
          <w:u w:val="none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>в дополнение к письменной инструкции к заданию:</w:t>
      </w:r>
    </w:p>
    <w:p w:rsidR="00770CA1" w:rsidRPr="002903CF" w:rsidRDefault="00770CA1" w:rsidP="002903CF">
      <w:pPr>
        <w:pStyle w:val="5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Style w:val="13"/>
          <w:rFonts w:eastAsiaTheme="minorHAnsi"/>
          <w:sz w:val="24"/>
          <w:szCs w:val="24"/>
          <w:u w:val="none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 xml:space="preserve">при необходимости, онадополнительно прочитывается педагогом вслух в медленном темпе с четкимисмысловыми акцентами; </w:t>
      </w:r>
    </w:p>
    <w:p w:rsidR="00770CA1" w:rsidRPr="002903CF" w:rsidRDefault="00770CA1" w:rsidP="002903CF">
      <w:pPr>
        <w:pStyle w:val="5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Style w:val="13"/>
          <w:rFonts w:eastAsiaTheme="minorHAnsi"/>
          <w:sz w:val="24"/>
          <w:szCs w:val="24"/>
          <w:u w:val="none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 xml:space="preserve">при необходимости адаптирование текста задания сучетом особых образовательных потребностей и индивидуальных трудностейобучающихся с ЗПР (более крупный шрифт, четкое отграничение одного задания от другого; </w:t>
      </w:r>
    </w:p>
    <w:p w:rsidR="00770CA1" w:rsidRPr="002903CF" w:rsidRDefault="00770CA1" w:rsidP="002903CF">
      <w:pPr>
        <w:pStyle w:val="5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Style w:val="13"/>
          <w:rFonts w:eastAsiaTheme="minorHAnsi"/>
          <w:sz w:val="24"/>
          <w:szCs w:val="24"/>
          <w:u w:val="none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 xml:space="preserve">упрощение формулировок задания по грамматическому и семантическому оформлению и др.); </w:t>
      </w:r>
    </w:p>
    <w:p w:rsidR="00770CA1" w:rsidRPr="002903CF" w:rsidRDefault="00770CA1" w:rsidP="002903CF">
      <w:pPr>
        <w:pStyle w:val="5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Style w:val="13"/>
          <w:rFonts w:eastAsiaTheme="minorHAnsi"/>
          <w:sz w:val="24"/>
          <w:szCs w:val="24"/>
          <w:u w:val="none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 xml:space="preserve">при необходимости предоставлениедифференцированной помощи: стимулирующей (одобрение,эмоциональная поддержка), организующей (привлечение внимания,концентрирование на выполнении работы, напоминание онеобходимости самопроверки), направляющей (повторение и разъяснениеинструкции к заданию); </w:t>
      </w:r>
    </w:p>
    <w:p w:rsidR="00770CA1" w:rsidRPr="002903CF" w:rsidRDefault="00770CA1" w:rsidP="002903CF">
      <w:pPr>
        <w:pStyle w:val="5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>увеличение времени на выполнение заданий;</w:t>
      </w:r>
    </w:p>
    <w:p w:rsidR="00770CA1" w:rsidRPr="002903CF" w:rsidRDefault="00770CA1" w:rsidP="002903CF">
      <w:pPr>
        <w:pStyle w:val="5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Style w:val="13"/>
          <w:rFonts w:eastAsiaTheme="minorHAnsi"/>
          <w:sz w:val="24"/>
          <w:szCs w:val="24"/>
          <w:u w:val="none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 xml:space="preserve">возможность организации короткого перерыва (10-15 мин) при нарастании вповедении ребенка проявлений утомления, истощения; </w:t>
      </w:r>
    </w:p>
    <w:p w:rsidR="00770CA1" w:rsidRDefault="00770CA1" w:rsidP="002903CF">
      <w:pPr>
        <w:pStyle w:val="5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Style w:val="13"/>
          <w:rFonts w:eastAsiaTheme="minorHAnsi"/>
          <w:sz w:val="24"/>
          <w:szCs w:val="24"/>
          <w:u w:val="none"/>
        </w:rPr>
        <w:t>недопустимымиявляются негативные реакции со стороны педагога, создание</w:t>
      </w:r>
      <w:r w:rsidRPr="002903CF">
        <w:rPr>
          <w:rFonts w:ascii="Times New Roman" w:hAnsi="Times New Roman" w:cs="Times New Roman"/>
          <w:sz w:val="24"/>
          <w:szCs w:val="24"/>
        </w:rPr>
        <w:t xml:space="preserve"> ситуаций, приводящих к эмоциональному травмированию ребенка.</w:t>
      </w:r>
    </w:p>
    <w:p w:rsidR="002903CF" w:rsidRPr="002903CF" w:rsidRDefault="002903CF" w:rsidP="002903CF">
      <w:pPr>
        <w:pStyle w:val="30"/>
        <w:shd w:val="clear" w:color="auto" w:fill="auto"/>
        <w:tabs>
          <w:tab w:val="left" w:pos="993"/>
        </w:tabs>
        <w:spacing w:line="240" w:lineRule="auto"/>
        <w:ind w:left="23" w:firstLine="406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>Особенностями системы оценки являются:</w:t>
      </w:r>
    </w:p>
    <w:p w:rsidR="002903CF" w:rsidRPr="002903CF" w:rsidRDefault="002903CF" w:rsidP="002903CF">
      <w:pPr>
        <w:pStyle w:val="5"/>
        <w:numPr>
          <w:ilvl w:val="0"/>
          <w:numId w:val="18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23" w:right="20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2903CF" w:rsidRPr="002903CF" w:rsidRDefault="002903CF" w:rsidP="002903CF">
      <w:pPr>
        <w:pStyle w:val="5"/>
        <w:numPr>
          <w:ilvl w:val="0"/>
          <w:numId w:val="18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23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>оценка динамики образовательных достижений обучающихся;</w:t>
      </w:r>
    </w:p>
    <w:p w:rsidR="002903CF" w:rsidRPr="002903CF" w:rsidRDefault="002903CF" w:rsidP="002903CF">
      <w:pPr>
        <w:pStyle w:val="5"/>
        <w:numPr>
          <w:ilvl w:val="0"/>
          <w:numId w:val="18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23" w:right="20"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2903CF">
        <w:rPr>
          <w:rFonts w:ascii="Times New Roman" w:hAnsi="Times New Roman" w:cs="Times New Roman"/>
          <w:sz w:val="24"/>
          <w:szCs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center"/>
        <w:rPr>
          <w:b/>
        </w:rPr>
      </w:pPr>
      <w:r w:rsidRPr="002903CF">
        <w:rPr>
          <w:b/>
        </w:rPr>
        <w:t>Содержаниекурса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center"/>
      </w:pPr>
      <w:r w:rsidRPr="002903CF">
        <w:rPr>
          <w:b/>
        </w:rPr>
        <w:t>Виды речевой деятельности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  <w:r w:rsidRPr="002903CF">
        <w:rPr>
          <w:b/>
        </w:rPr>
        <w:lastRenderedPageBreak/>
        <w:t>Слушание.</w:t>
      </w:r>
      <w:r w:rsidRPr="002903CF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  <w:r w:rsidRPr="002903CF">
        <w:rPr>
          <w:b/>
        </w:rPr>
        <w:t>Говорение.</w:t>
      </w:r>
      <w:r w:rsidRPr="002903CF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  <w:r w:rsidRPr="002903CF">
        <w:rPr>
          <w:b/>
        </w:rPr>
        <w:t>Чтение.</w:t>
      </w:r>
      <w:r w:rsidRPr="002903CF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  <w:r w:rsidRPr="002903CF">
        <w:rPr>
          <w:b/>
        </w:rPr>
        <w:t>Письмо.</w:t>
      </w:r>
      <w:r w:rsidRPr="002903CF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both"/>
      </w:pPr>
      <w:r w:rsidRPr="002903CF">
        <w:tab/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center"/>
        <w:rPr>
          <w:b/>
        </w:rPr>
      </w:pPr>
      <w:r w:rsidRPr="002903CF">
        <w:rPr>
          <w:b/>
        </w:rPr>
        <w:t>Обучение грамоте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Фонетика.</w:t>
      </w:r>
      <w:r w:rsidRPr="002903CF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Графика.</w:t>
      </w:r>
      <w:r w:rsidRPr="002903CF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2903CF">
        <w:rPr>
          <w:b/>
        </w:rPr>
        <w:t>е, ё, ю, я</w:t>
      </w:r>
      <w:r w:rsidRPr="002903CF">
        <w:t xml:space="preserve">. Мягкий знак как показатель мягкости предшествующего согласного звука.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Знакомство с русским алфавитом как последовательностью букв.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Чтение.</w:t>
      </w:r>
      <w:r w:rsidRPr="002903CF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Письмо.</w:t>
      </w:r>
      <w:r w:rsidRPr="002903CF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Овладение первичными навыками клавиатурного письма.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Понимание функции небуквенных графических средств: пробела между словами, знака переноса.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Слово и предложение.</w:t>
      </w:r>
      <w:r w:rsidRPr="002903CF">
        <w:t xml:space="preserve"> Восприятие слова как объекта изучения, материала для анализа. Наблюдение над значением слова.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Орфография.</w:t>
      </w:r>
      <w:r w:rsidRPr="002903CF">
        <w:t xml:space="preserve"> Знакомство с правилами правописания и их применение: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раздельное написание слов;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обозначение гласных после шипящих (ча—ща, чу—щу, жи—ши);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прописная (заглавная) буква в начале предложения, в именах собственных;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перенос слов по слогам без стечения согласных;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• знаки препинания в конце предложения.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>Развитие речи.</w:t>
      </w:r>
      <w:r w:rsidRPr="002903CF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770CA1" w:rsidRPr="002903CF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center"/>
        <w:rPr>
          <w:b/>
        </w:rPr>
      </w:pPr>
      <w:r w:rsidRPr="00451FBD">
        <w:rPr>
          <w:b/>
          <w:sz w:val="32"/>
        </w:rPr>
        <w:t>Содержание</w:t>
      </w:r>
      <w:r w:rsidRPr="00451FBD">
        <w:rPr>
          <w:b/>
          <w:sz w:val="28"/>
        </w:rPr>
        <w:t>курса</w:t>
      </w:r>
    </w:p>
    <w:p w:rsidR="00770CA1" w:rsidRPr="00451FBD" w:rsidRDefault="00770CA1" w:rsidP="002903CF">
      <w:pPr>
        <w:pStyle w:val="u-2-msonormal"/>
        <w:tabs>
          <w:tab w:val="clear" w:pos="1650"/>
          <w:tab w:val="left" w:pos="567"/>
        </w:tabs>
        <w:ind w:firstLine="567"/>
        <w:jc w:val="center"/>
        <w:rPr>
          <w:b/>
          <w:sz w:val="28"/>
        </w:rPr>
      </w:pPr>
      <w:r w:rsidRPr="00451FBD">
        <w:rPr>
          <w:b/>
          <w:sz w:val="28"/>
        </w:rPr>
        <w:t>Обучение грамоте (207 ч)</w:t>
      </w:r>
    </w:p>
    <w:p w:rsidR="00770CA1" w:rsidRPr="002903CF" w:rsidRDefault="00451FBD" w:rsidP="009939D5">
      <w:pPr>
        <w:tabs>
          <w:tab w:val="left" w:pos="567"/>
        </w:tabs>
        <w:contextualSpacing/>
        <w:jc w:val="both"/>
      </w:pPr>
      <w:r w:rsidRPr="002903CF">
        <w:rPr>
          <w:b/>
        </w:rPr>
        <w:t>Раздел 1</w:t>
      </w:r>
      <w:r>
        <w:rPr>
          <w:b/>
        </w:rPr>
        <w:t xml:space="preserve">. </w:t>
      </w:r>
      <w:r w:rsidR="00770CA1" w:rsidRPr="002903CF">
        <w:rPr>
          <w:b/>
        </w:rPr>
        <w:t>ДОБУКВАРНЫЙ ПЕРИОД</w:t>
      </w:r>
      <w:r w:rsidR="00770CA1" w:rsidRPr="002903CF">
        <w:t xml:space="preserve"> (31 ч):  обучение чтению (14 ч), обучение письму (17 ч)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tab/>
      </w:r>
      <w:r w:rsidRPr="002903CF">
        <w:rPr>
          <w:b/>
        </w:rPr>
        <w:t>Обучение чтению</w:t>
      </w:r>
      <w:r w:rsidR="009939D5">
        <w:t>(14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Речь (устная и письменная). Предложение и слово. Членение речи на предложения, предложения на слова, слова на слоги с использованием графических схем.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 Самостоятельный подбор слов с заданным звуком, нахождение соответствия между произносимыми (а впоследствии и читаемыми) словами и предъявленными звуковыми схемами-моделями.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>Обучениеписьму</w:t>
      </w:r>
      <w:r w:rsidR="009939D5" w:rsidRPr="002903CF">
        <w:t>(17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 Усвоение гигиенических требований при письме.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Овладение начертанием письменных прописных (заглавных) и строчных букв.  Письмо букв, буквосочетаний, слогов, слов, предложений с соблюдением гигиенических норм.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Овладение разборчивым, аккуратным письмом с учётом гигиенических требований к этому виду учебной работы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ab/>
      </w:r>
      <w:r w:rsidR="00451FBD" w:rsidRPr="002903CF">
        <w:rPr>
          <w:b/>
        </w:rPr>
        <w:t xml:space="preserve">Раздел </w:t>
      </w:r>
      <w:r w:rsidR="00451FBD">
        <w:rPr>
          <w:b/>
        </w:rPr>
        <w:t xml:space="preserve">2. </w:t>
      </w:r>
      <w:r w:rsidRPr="002903CF">
        <w:rPr>
          <w:b/>
        </w:rPr>
        <w:t>БУКВАРНЫЙ ПЕРИОД</w:t>
      </w:r>
      <w:r w:rsidRPr="002903CF">
        <w:t xml:space="preserve"> (120 ч): обучение чтению (53 ч), обучение письму (67 ч)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tab/>
      </w:r>
      <w:r w:rsidRPr="002903CF">
        <w:rPr>
          <w:b/>
        </w:rPr>
        <w:t>Обучение чтению</w:t>
      </w:r>
      <w:r w:rsidR="009939D5">
        <w:t>(53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lastRenderedPageBreak/>
        <w:t xml:space="preserve">Различение гласных и согласных звуков, гласных ударных и безударных, согласных твёрдых и мягких. Формирование навыка слогового чтения (ориентация а букву, обозначающую гласный  звук).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Различение звука и буквы: буква как знак звука.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Формирование навыка слогового чтения (ориентация на букву, обозначающую гласный звук).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интонацией и паузами в соответствии со знаками препинания.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Развитие осознанности и выразительности чтения на материале небольших текстов и стихотворений.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Буквы гласных как показатель твёрдости-мягкости согласных звуков. Функция букв </w:t>
      </w:r>
      <w:r w:rsidRPr="002903CF">
        <w:rPr>
          <w:b/>
          <w:bCs/>
        </w:rPr>
        <w:t>е, ё, ю, я</w:t>
      </w:r>
      <w:r w:rsidRPr="002903CF">
        <w:t xml:space="preserve">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Мягкий знак как показатель мягкости предшествующего согласного звука.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Обозначение гласных после шипящих (</w:t>
      </w:r>
      <w:r w:rsidRPr="002903CF">
        <w:rPr>
          <w:b/>
          <w:bCs/>
        </w:rPr>
        <w:t>ча—ща, чу—щу, жи—ши</w:t>
      </w:r>
      <w:r w:rsidRPr="002903CF">
        <w:t>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Чтение слогов-слияний с ориентировкой на гласную букву, чтение слогов с изученными буквами.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Составление из букв и слогов разрезной азбуки слов (после предварительного слого-звукового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содержанию. Знакомство с правилами гигиены чтения.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ab/>
      </w:r>
      <w:r w:rsidRPr="002903CF">
        <w:rPr>
          <w:b/>
        </w:rPr>
        <w:t>Обучениеписьму</w:t>
      </w:r>
      <w:r w:rsidR="009939D5" w:rsidRPr="002903CF">
        <w:t>(67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Письмо букв, буквосочетаний, слогов, слов, предложений в системе обучения грамоте.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Овладение разборчивым, аккуратным письмом  с учётом гигиенических требований к этому виду учебной работы.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Письмо под диктовку слов и предложений, написание которых не расходится с их произношением. Списывание, письмо под диктовку в соответствии с изученными правилами Усвоение приёмов и последовательности правильного списывания текста.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Обозначение гласных после шипящих (</w:t>
      </w:r>
      <w:r w:rsidRPr="002903CF">
        <w:rPr>
          <w:b/>
          <w:bCs/>
        </w:rPr>
        <w:t>ча— ща, чу—щу, жи—ши</w:t>
      </w:r>
      <w:r w:rsidRPr="002903CF">
        <w:t>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Прописная (заглавная) буква в начале предложения, в именах собственных.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Правильное оформление написанных предложений (большая буква в начале предложения, точка в конце). Знакомство с правилами гигиены письма.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ab/>
      </w:r>
      <w:r w:rsidR="00451FBD" w:rsidRPr="002903CF">
        <w:rPr>
          <w:b/>
        </w:rPr>
        <w:t xml:space="preserve">Раздел </w:t>
      </w:r>
      <w:r w:rsidR="00451FBD">
        <w:rPr>
          <w:b/>
        </w:rPr>
        <w:t xml:space="preserve">3. </w:t>
      </w:r>
      <w:r w:rsidRPr="002903CF">
        <w:rPr>
          <w:b/>
        </w:rPr>
        <w:t xml:space="preserve">ПОСЛЕБУКВАРНЫЙ ПЕРИОД (36 ч): </w:t>
      </w:r>
      <w:r w:rsidRPr="002903CF">
        <w:t xml:space="preserve"> обучение чтению (16 ч), обучение письму (20 ч)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tab/>
      </w:r>
      <w:r w:rsidRPr="002903CF">
        <w:rPr>
          <w:b/>
        </w:rPr>
        <w:t xml:space="preserve">Обучение чтению </w:t>
      </w:r>
      <w:r w:rsidR="009939D5">
        <w:t>(16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Плавное слоговое чтение и чтение целыми словами со скоростью, соответствующей</w:t>
      </w:r>
      <w:r w:rsidRPr="002903CF">
        <w:tab/>
        <w:t xml:space="preserve"> индивидуальному темпу ребёнка.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Понимание учебного текста. Выборочное чтение с целью нахождения необходимого материала. Нахождение информации, заданной в тексте в явном виде.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Формулирование простых выводов на основе информации, содержащейся в тексте. Понимание прочитанного текста при самостоятельном чтении вслух и при его прослушивании.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lastRenderedPageBreak/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Интерпретация и обобщение содержащейся в тексте информации.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Развитие осознанности и выразительности чтения на материале текстов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д.; совершенствование навыка чтения.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Развитие способности полноценного восприятия художественных произведений.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Развитие умения читать текст выразительно, передавать свое отношение к прочитанному.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tab/>
      </w:r>
      <w:r w:rsidRPr="002903CF">
        <w:rPr>
          <w:b/>
        </w:rPr>
        <w:t>Обучение письму</w:t>
      </w:r>
      <w:r w:rsidR="009939D5" w:rsidRPr="002903CF">
        <w:t>(20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Обобщение, систематизация, закрепление знаний, умений и навыков, приобретенных в процессе обучения грамоте.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Оформление предложений в тексте.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Слова, отвечающие на вопросы:  кто? что? что делать? что сделать? какой? какая? какие?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Предлоги. Местоимения.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Правописание безударных гласных в корне слова.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Правописание звонких и глухих согласных на конце слова.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t xml:space="preserve">Правописание буквосочетаний </w:t>
      </w:r>
      <w:r w:rsidRPr="002903CF">
        <w:rPr>
          <w:b/>
          <w:bCs/>
        </w:rPr>
        <w:t>ча— ща, чу—щу, жи—ши</w:t>
      </w:r>
      <w:r w:rsidRPr="002903CF">
        <w:rPr>
          <w:b/>
        </w:rPr>
        <w:t>, чк-чн, щн.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Заглавная буква в именах собственных.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Алфавитный порядок слов Основа предложения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>Резерв учебного времени– 20 ч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ab/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center"/>
        <w:rPr>
          <w:b/>
        </w:rPr>
      </w:pPr>
      <w:r w:rsidRPr="002903CF">
        <w:rPr>
          <w:b/>
        </w:rPr>
        <w:t>Русский язык(50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 xml:space="preserve">Раздел 1: </w:t>
      </w:r>
      <w:r w:rsidRPr="002903CF">
        <w:t>Наша речь  (2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Знакомство с учебником "Русский язык". Наша речь. Её значение в жизни людей. Язык и речь. Устная и письменная речь (общее представление).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 xml:space="preserve">Раздел 2: </w:t>
      </w:r>
      <w:r w:rsidRPr="002903CF">
        <w:t>Текст, предложение, диалог (3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Текст и предложение (общее представление). Смысловая связь предложений в тексте. Оформление предложений в устной и письменной речи. Диалог. Оформление предложений в диалогической речи. Знаки препинания конца предложения.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 xml:space="preserve">Раздел 3: </w:t>
      </w:r>
      <w:r w:rsidRPr="002903CF">
        <w:t>Слова, слова, слова... (4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Роль слов в речи. Слова-названия предметов и явлений, признаков предметов, действий предметов. Однозначные и многозначные слова. Словари русского языка. 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 xml:space="preserve">Раздел 4: </w:t>
      </w:r>
      <w:r w:rsidRPr="002903CF">
        <w:t>Слово и слог. Ударение (6 ч).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Слово и слог. Деление слов на слоги. Выделение слогов в слове. Перенос слов. Правила переноса слов с одной строки на другую. Ударение. Способы выделения ударения. Ударные и безударные слоги.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  <w:rPr>
          <w:b/>
        </w:rPr>
      </w:pPr>
      <w:r w:rsidRPr="002903CF">
        <w:rPr>
          <w:b/>
        </w:rPr>
        <w:t xml:space="preserve">Раздел 5: </w:t>
      </w:r>
      <w:r w:rsidRPr="002903CF">
        <w:t>Звуки и буквы (34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 Звуки и буквы. Условные обозначения звуков. Алфавит. Алфавитный порядок слов. Использование алфавита при работе со словарём. Гласные звуки и буквы, обозначающие гласные звуки. Буквы е, ё, ю, я и их функции в слове. Обозначение гласных звуков </w:t>
      </w:r>
      <w:r w:rsidRPr="002903CF">
        <w:lastRenderedPageBreak/>
        <w:t>буквами в ударных и безударных слогах. Согласные звуки и буквы, обозначающие согласные звуки. Твердые и мягкие согласные звуки. Буквы для обозначения твердых и мягких согласных звуков. Парные и непарные по твердости-мягкости согласные звуки и их обозначение на письме буквами. Обозначение мягкости согласного звука на конце слова и в середине слова буквой "мягкий знак" (ь). Слова с буквосочетаниями чк, чн, чт. Буквосочетания жи-ши, ча-ща, чу-щу. Правило правописания буквосочетаний жи-ши, ча-ща, чу-щу. Заглавная буква в именах, отчествах, фамилиях людей, в географических названиях, в кличках животных.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rPr>
          <w:b/>
        </w:rPr>
        <w:t xml:space="preserve">Раздел 6: </w:t>
      </w:r>
      <w:r w:rsidRPr="002903CF">
        <w:t>Повторение (1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Повторение изученного материала.</w:t>
      </w:r>
    </w:p>
    <w:p w:rsidR="00701649" w:rsidRDefault="00701649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B15F18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  <w:rPr>
          <w:b/>
          <w:sz w:val="28"/>
        </w:rPr>
      </w:pPr>
      <w:r w:rsidRPr="00451FBD">
        <w:rPr>
          <w:b/>
          <w:sz w:val="28"/>
        </w:rPr>
        <w:t>Учебно-тематический план</w:t>
      </w:r>
    </w:p>
    <w:p w:rsidR="00B15F18" w:rsidRDefault="00B15F18" w:rsidP="00B15F18">
      <w:pPr>
        <w:widowControl w:val="0"/>
        <w:shd w:val="clear" w:color="auto" w:fill="FFFFFF"/>
        <w:tabs>
          <w:tab w:val="left" w:pos="518"/>
          <w:tab w:val="left" w:pos="5370"/>
        </w:tabs>
        <w:autoSpaceDE w:val="0"/>
        <w:contextualSpacing/>
        <w:jc w:val="center"/>
      </w:pPr>
      <w:r>
        <w:rPr>
          <w:b/>
          <w:sz w:val="28"/>
        </w:rPr>
        <w:t>Обучение грамоте</w:t>
      </w:r>
      <w:r w:rsidRPr="00451FBD">
        <w:rPr>
          <w:b/>
          <w:sz w:val="28"/>
        </w:rPr>
        <w:t>(207 ч)</w:t>
      </w: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B15F18" w:rsidRPr="002903CF" w:rsidRDefault="00B15F18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  <w:sectPr w:rsidR="00B15F18" w:rsidRPr="002903CF" w:rsidSect="00FC20E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701" w:bottom="1134" w:left="851" w:header="709" w:footer="709" w:gutter="0"/>
          <w:pgNumType w:start="2"/>
          <w:cols w:space="708"/>
          <w:docGrid w:linePitch="360"/>
        </w:sectPr>
      </w:pPr>
    </w:p>
    <w:p w:rsidR="00770CA1" w:rsidRPr="002903CF" w:rsidRDefault="00770CA1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</w:pPr>
    </w:p>
    <w:p w:rsidR="00770CA1" w:rsidRPr="00451FBD" w:rsidRDefault="00770CA1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  <w:rPr>
          <w:b/>
          <w:sz w:val="28"/>
        </w:rPr>
      </w:pPr>
    </w:p>
    <w:tbl>
      <w:tblPr>
        <w:tblpPr w:leftFromText="180" w:rightFromText="180" w:vertAnchor="page" w:horzAnchor="margin" w:tblpXSpec="center" w:tblpY="1738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4820"/>
        <w:gridCol w:w="992"/>
        <w:gridCol w:w="850"/>
        <w:gridCol w:w="5529"/>
        <w:gridCol w:w="930"/>
        <w:gridCol w:w="1054"/>
      </w:tblGrid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№ п\п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Тема раздела, урока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Всего часов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№ п\п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Тема раздела, урока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Всего часов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 xml:space="preserve">Неделя </w:t>
            </w:r>
          </w:p>
        </w:tc>
      </w:tr>
      <w:tr w:rsidR="00451FBD" w:rsidRPr="002903CF" w:rsidTr="002903CF">
        <w:tc>
          <w:tcPr>
            <w:tcW w:w="879" w:type="dxa"/>
          </w:tcPr>
          <w:p w:rsidR="00451FBD" w:rsidRPr="002903CF" w:rsidRDefault="00451FBD" w:rsidP="002903CF">
            <w:pPr>
              <w:contextualSpacing/>
              <w:rPr>
                <w:b/>
              </w:rPr>
            </w:pPr>
          </w:p>
        </w:tc>
        <w:tc>
          <w:tcPr>
            <w:tcW w:w="4820" w:type="dxa"/>
          </w:tcPr>
          <w:p w:rsidR="00451FBD" w:rsidRPr="002903CF" w:rsidRDefault="00451FBD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Раздел</w:t>
            </w:r>
            <w:r>
              <w:rPr>
                <w:b/>
              </w:rPr>
              <w:t xml:space="preserve"> 1. Добукварный период</w:t>
            </w:r>
          </w:p>
        </w:tc>
        <w:tc>
          <w:tcPr>
            <w:tcW w:w="992" w:type="dxa"/>
          </w:tcPr>
          <w:p w:rsidR="00451FBD" w:rsidRPr="002903CF" w:rsidRDefault="00451FBD" w:rsidP="002903CF">
            <w:pPr>
              <w:contextualSpacing/>
              <w:rPr>
                <w:b/>
              </w:rPr>
            </w:pPr>
            <w:r>
              <w:rPr>
                <w:b/>
              </w:rPr>
              <w:t>31 ч</w:t>
            </w:r>
          </w:p>
        </w:tc>
        <w:tc>
          <w:tcPr>
            <w:tcW w:w="850" w:type="dxa"/>
          </w:tcPr>
          <w:p w:rsidR="00451FBD" w:rsidRPr="002903CF" w:rsidRDefault="00451FBD" w:rsidP="002903CF">
            <w:pPr>
              <w:contextualSpacing/>
              <w:rPr>
                <w:b/>
              </w:rPr>
            </w:pPr>
          </w:p>
        </w:tc>
        <w:tc>
          <w:tcPr>
            <w:tcW w:w="5529" w:type="dxa"/>
          </w:tcPr>
          <w:p w:rsidR="00451FBD" w:rsidRPr="002903CF" w:rsidRDefault="00451FBD" w:rsidP="002903CF">
            <w:pPr>
              <w:contextualSpacing/>
              <w:rPr>
                <w:b/>
              </w:rPr>
            </w:pPr>
          </w:p>
        </w:tc>
        <w:tc>
          <w:tcPr>
            <w:tcW w:w="930" w:type="dxa"/>
          </w:tcPr>
          <w:p w:rsidR="00451FBD" w:rsidRPr="002903CF" w:rsidRDefault="00451FBD" w:rsidP="002903CF">
            <w:pPr>
              <w:contextualSpacing/>
              <w:rPr>
                <w:b/>
              </w:rPr>
            </w:pPr>
          </w:p>
        </w:tc>
        <w:tc>
          <w:tcPr>
            <w:tcW w:w="1054" w:type="dxa"/>
          </w:tcPr>
          <w:p w:rsidR="00451FBD" w:rsidRPr="002903CF" w:rsidRDefault="00451FBD" w:rsidP="002903CF">
            <w:pPr>
              <w:contextualSpacing/>
              <w:rPr>
                <w:b/>
              </w:rPr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Обучение чтению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14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Обучение письму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17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Азбука - первая учебная книга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Пропись - первая учебная тетрадь. 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Сентяб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Речь устная и письменная. Предложение.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Рабочая строка. Верхняя и нижняя линии рабочей строки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3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Слово и предложение.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3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Письмо овалов и полуовалов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4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Слог.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Рисование бордюров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Письмо длинных прямых наклонных линий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5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Ударение. Ударный слог.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6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09-13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Звуки в окружающем мире и в речи.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Письмо короткой наклонной линии с закруглением вверху (влево). Письмо длинных наклонных линий с закруглением внизу (вправо).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09-13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Звуки в словах.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8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09-13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8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Слог-слияние.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09-13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Письмо короткой наклонной линии с закруглением внизу вправо. Письмо наклонных линий с петлей вверху и внизу. 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09-13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9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Повторение и обобщение пройденного материала.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10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Гласный звук [а], буквы А, а.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12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и заглавная буквы А, а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Гласный звук [о], буквы О, о.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13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и заглавная буквы О, о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Гласный звук [и], буквы И, и.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буква и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Заглавная буква И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lastRenderedPageBreak/>
              <w:t>13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Гласный звук [ы], буква ы.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16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буква ы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14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Гласный звук [у], буквы У,  у.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и заглавная буквы У, у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13121" w:type="dxa"/>
            <w:gridSpan w:val="5"/>
          </w:tcPr>
          <w:p w:rsidR="00770CA1" w:rsidRPr="002903CF" w:rsidRDefault="00770CA1" w:rsidP="002903CF">
            <w:pPr>
              <w:contextualSpacing/>
            </w:pP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Раздел 2: Букварный период  (120 ч)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Обучение чтению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53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Обучение письму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67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15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i/>
              </w:rPr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н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н’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 xml:space="preserve">Н, н.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18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и заглавная буквы Н, н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с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с’</w:t>
            </w:r>
            <w:r w:rsidRPr="002903CF">
              <w:sym w:font="AIGDT" w:char="F05D"/>
            </w:r>
            <w:r w:rsidRPr="002903CF">
              <w:t>, буквы С</w:t>
            </w:r>
            <w:r w:rsidRPr="002903CF">
              <w:rPr>
                <w:i/>
              </w:rPr>
              <w:t>, с.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и заглавная буквы С, с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Заглавная буква С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17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к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к’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К, к.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К, к.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30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18-19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i/>
              </w:rPr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т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т</w:t>
            </w:r>
            <w:r w:rsidRPr="002903CF">
              <w:sym w:font="Symbol" w:char="F0A2"/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Т, т.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22-23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Т, т.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Октяб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01-04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20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i/>
              </w:rPr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л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л</w:t>
            </w:r>
            <w:r w:rsidRPr="002903CF">
              <w:sym w:font="Symbol" w:char="F0A2"/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Л, л.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Л, л.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01-04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Повторение и закрепление изученного.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01-04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i/>
              </w:rPr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р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р’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 xml:space="preserve">Р, р.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26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Р, р.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07-11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i/>
              </w:rPr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в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в’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В, в.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В, в.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07-11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23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Буквы </w:t>
            </w:r>
            <w:r w:rsidRPr="002903CF">
              <w:rPr>
                <w:i/>
              </w:rPr>
              <w:t>Е, е</w:t>
            </w:r>
            <w:r w:rsidRPr="002903CF">
              <w:t>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28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Е, е</w:t>
            </w:r>
            <w:r w:rsidRPr="002903CF">
              <w:t>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07-11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24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п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п’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П, п.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П, п.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07-11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30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П, п.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07-11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25-26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i/>
              </w:rPr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м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м’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М, м.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31-32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М, м.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14-18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27-28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з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з’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З, з</w:t>
            </w:r>
            <w:r w:rsidRPr="002903CF">
              <w:t xml:space="preserve">. Сопоставление слогов и слов с буквами </w:t>
            </w:r>
            <w:r w:rsidRPr="002903CF">
              <w:rPr>
                <w:i/>
              </w:rPr>
              <w:t>з</w:t>
            </w:r>
            <w:r w:rsidRPr="002903CF">
              <w:t xml:space="preserve"> и </w:t>
            </w:r>
            <w:r w:rsidRPr="002903CF">
              <w:rPr>
                <w:i/>
              </w:rPr>
              <w:t>с</w:t>
            </w:r>
            <w:r w:rsidRPr="002903CF">
              <w:t>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33-34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З, з</w:t>
            </w:r>
            <w:r w:rsidRPr="002903CF">
              <w:t>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14-18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35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З, з</w:t>
            </w:r>
            <w:r w:rsidRPr="002903CF">
              <w:t>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14-18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29-31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б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б’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Б, б</w:t>
            </w:r>
            <w:r w:rsidRPr="002903CF">
              <w:t xml:space="preserve">. Сопоставление слогов и слов с буквами </w:t>
            </w:r>
            <w:r w:rsidRPr="002903CF">
              <w:rPr>
                <w:i/>
              </w:rPr>
              <w:t>б</w:t>
            </w:r>
            <w:r w:rsidRPr="002903CF">
              <w:t xml:space="preserve"> и </w:t>
            </w:r>
            <w:r w:rsidRPr="002903CF">
              <w:rPr>
                <w:i/>
              </w:rPr>
              <w:t>п</w:t>
            </w:r>
            <w:r w:rsidRPr="002903CF">
              <w:t>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3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36-38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Б, б</w:t>
            </w:r>
            <w:r w:rsidRPr="002903CF">
              <w:t>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3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21-25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32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д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д’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Д, д.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39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Д, д.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21-25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40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Д, д.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21-25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33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д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д’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 xml:space="preserve">Д, д. </w:t>
            </w:r>
            <w:r w:rsidRPr="002903CF">
              <w:t xml:space="preserve">Сопоставление слогов и слов с буквами </w:t>
            </w:r>
            <w:r w:rsidRPr="002903CF">
              <w:rPr>
                <w:i/>
              </w:rPr>
              <w:t>д</w:t>
            </w:r>
            <w:r w:rsidRPr="002903CF">
              <w:t xml:space="preserve"> и </w:t>
            </w:r>
            <w:r w:rsidRPr="002903CF">
              <w:rPr>
                <w:i/>
              </w:rPr>
              <w:t>т</w:t>
            </w:r>
            <w:r w:rsidRPr="002903CF">
              <w:t>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41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Заглавная буква </w:t>
            </w:r>
            <w:r w:rsidRPr="002903CF">
              <w:rPr>
                <w:i/>
              </w:rPr>
              <w:t>Д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Ноябрь 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05-08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34-36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Буквы Я, я.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3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42-44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и заглавная буквы Я, я.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3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05-08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45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и заглавная буквы Я, я.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11-15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lastRenderedPageBreak/>
              <w:t>37-38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г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г’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Г, г</w:t>
            </w:r>
            <w:r w:rsidRPr="002903CF">
              <w:t xml:space="preserve">. Сопоставление слогов и слов с буквами </w:t>
            </w:r>
            <w:r w:rsidRPr="002903CF">
              <w:rPr>
                <w:i/>
              </w:rPr>
              <w:t>г</w:t>
            </w:r>
            <w:r w:rsidRPr="002903CF">
              <w:t xml:space="preserve"> и </w:t>
            </w:r>
            <w:r w:rsidRPr="002903CF">
              <w:rPr>
                <w:i/>
              </w:rPr>
              <w:t>к</w:t>
            </w:r>
            <w:r w:rsidRPr="002903CF">
              <w:t>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46-47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Г, г</w:t>
            </w:r>
            <w:r w:rsidRPr="002903CF">
              <w:t>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11-15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39-40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Мягкий согласный звук </w:t>
            </w:r>
            <w:r w:rsidRPr="002903CF">
              <w:sym w:font="AIGDT" w:char="F05B"/>
            </w:r>
            <w:r w:rsidRPr="002903CF">
              <w:t>ч’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Ч, ч</w:t>
            </w:r>
            <w:r w:rsidRPr="002903CF">
              <w:t>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48-49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буква</w:t>
            </w:r>
            <w:r w:rsidRPr="002903CF">
              <w:rPr>
                <w:i/>
              </w:rPr>
              <w:t xml:space="preserve"> ч</w:t>
            </w:r>
            <w:r w:rsidRPr="002903CF">
              <w:t>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11-15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50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Заглавная буква </w:t>
            </w:r>
            <w:r w:rsidRPr="002903CF">
              <w:rPr>
                <w:i/>
              </w:rPr>
              <w:t>Ч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18-22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41-42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Буква </w:t>
            </w:r>
            <w:r w:rsidRPr="002903CF">
              <w:rPr>
                <w:i/>
              </w:rPr>
              <w:t>ь</w:t>
            </w:r>
            <w:r w:rsidRPr="002903CF">
              <w:t xml:space="preserve"> — показатель мягкости предшествующих согласных звуков.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51-52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Буква </w:t>
            </w:r>
            <w:r w:rsidRPr="002903CF">
              <w:rPr>
                <w:i/>
              </w:rPr>
              <w:t>ь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18-22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43-44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Твёрдый согласный звук </w:t>
            </w:r>
            <w:r w:rsidRPr="002903CF">
              <w:sym w:font="AIGDT" w:char="F05B"/>
            </w:r>
            <w:r w:rsidRPr="002903CF">
              <w:t>ш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 xml:space="preserve">Ш, ш. </w:t>
            </w:r>
            <w:r w:rsidRPr="002903CF">
              <w:t xml:space="preserve">Сочетание </w:t>
            </w:r>
            <w:r w:rsidRPr="002903CF">
              <w:rPr>
                <w:i/>
              </w:rPr>
              <w:t>ши</w:t>
            </w:r>
            <w:r w:rsidRPr="002903CF">
              <w:t xml:space="preserve">.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53-54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Ш, ш.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18-22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55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Письмо слогов и слов с изученными буквами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25-29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45-46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Твёрдый согласный звук </w:t>
            </w:r>
            <w:r w:rsidRPr="002903CF">
              <w:sym w:font="AIGDT" w:char="F05B"/>
            </w:r>
            <w:r w:rsidRPr="002903CF">
              <w:t>ж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Ж, ж</w:t>
            </w:r>
            <w:r w:rsidRPr="002903CF">
              <w:t xml:space="preserve">. Сопоставление звуков </w:t>
            </w:r>
            <w:r w:rsidRPr="002903CF">
              <w:sym w:font="AIGDT" w:char="F05B"/>
            </w:r>
            <w:r w:rsidRPr="002903CF">
              <w:t>ж</w:t>
            </w:r>
            <w:r w:rsidRPr="002903CF">
              <w:sym w:font="AIGDT" w:char="F05D"/>
            </w:r>
            <w:r w:rsidRPr="002903CF">
              <w:t xml:space="preserve"> и </w:t>
            </w:r>
            <w:r w:rsidRPr="002903CF">
              <w:sym w:font="AIGDT" w:char="F05B"/>
            </w:r>
            <w:r w:rsidRPr="002903CF">
              <w:t>ш</w:t>
            </w:r>
            <w:r w:rsidRPr="002903CF">
              <w:sym w:font="AIGDT" w:char="F05D"/>
            </w:r>
            <w:r w:rsidRPr="002903CF">
              <w:t>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56-57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Ж, ж</w:t>
            </w:r>
            <w:r w:rsidRPr="002903CF">
              <w:t>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25-29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47-48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Буквы Ё, ё.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58-59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буква ё.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25-29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60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Заглавная буква Ё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Декаб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49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i/>
              </w:rPr>
            </w:pPr>
            <w:r w:rsidRPr="002903CF">
              <w:t xml:space="preserve">Звук </w:t>
            </w:r>
            <w:r w:rsidRPr="002903CF">
              <w:sym w:font="AIGDT" w:char="F05B"/>
            </w:r>
            <w:r w:rsidRPr="002903CF">
              <w:t>й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Й, й.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61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Й, й.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50-52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х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х’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Х, х.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3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62-64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Х, х.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3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65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Письмо изученных букв, слогов. Письмо элементов изученных букв. 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09-13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53-54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Буквы Ю, ю.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66-67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Строчная и заглавная буквы Ю, ю.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09-13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55-56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Твёрдый согласный звук</w:t>
            </w:r>
            <w:r w:rsidRPr="002903CF">
              <w:sym w:font="AIGDT" w:char="F05B"/>
            </w:r>
            <w:r w:rsidRPr="002903CF">
              <w:t>ц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Ц, ц.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68-69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Ц, ц.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09-13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Письмо слогов и слов с буквами </w:t>
            </w:r>
            <w:r w:rsidRPr="002903CF">
              <w:rPr>
                <w:i/>
              </w:rPr>
              <w:t xml:space="preserve">Ц, ц </w:t>
            </w:r>
            <w:r w:rsidRPr="002903CF">
              <w:t>и другими изученными буквами.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57-58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Гласный звук </w:t>
            </w:r>
            <w:r w:rsidRPr="002903CF">
              <w:sym w:font="AIGDT" w:char="F05B"/>
            </w:r>
            <w:r w:rsidRPr="002903CF">
              <w:t>э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Э, э</w:t>
            </w:r>
            <w:r w:rsidRPr="002903CF">
              <w:t>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71-72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Э, э</w:t>
            </w:r>
            <w:r w:rsidRPr="002903CF">
              <w:t>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59-60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Мягкий глухой согласный звук </w:t>
            </w:r>
            <w:r w:rsidRPr="002903CF">
              <w:sym w:font="AIGDT" w:char="F05B"/>
            </w:r>
            <w:r w:rsidRPr="002903CF">
              <w:t>щ’</w:t>
            </w:r>
            <w:r w:rsidRPr="002903CF">
              <w:sym w:font="AIGDT" w:char="F05D"/>
            </w:r>
            <w:r w:rsidRPr="002903CF">
              <w:t>.</w:t>
            </w:r>
          </w:p>
          <w:p w:rsidR="00770CA1" w:rsidRPr="002903CF" w:rsidRDefault="00770CA1" w:rsidP="002903CF">
            <w:pPr>
              <w:contextualSpacing/>
            </w:pPr>
            <w:r w:rsidRPr="002903CF">
              <w:t xml:space="preserve">Буквы </w:t>
            </w:r>
            <w:r w:rsidRPr="002903CF">
              <w:rPr>
                <w:i/>
              </w:rPr>
              <w:t>Щ, щ.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73-74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буква </w:t>
            </w:r>
            <w:r w:rsidRPr="002903CF">
              <w:rPr>
                <w:i/>
              </w:rPr>
              <w:t>щ.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Заглавная буква </w:t>
            </w:r>
            <w:r w:rsidRPr="002903CF">
              <w:rPr>
                <w:i/>
              </w:rPr>
              <w:t>Щ.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61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i/>
              </w:rPr>
            </w:pPr>
            <w:r w:rsidRPr="002903CF">
              <w:t xml:space="preserve">Согласные звуки </w:t>
            </w:r>
            <w:r w:rsidRPr="002903CF">
              <w:sym w:font="AIGDT" w:char="F05B"/>
            </w:r>
            <w:r w:rsidRPr="002903CF">
              <w:t>ф</w:t>
            </w:r>
            <w:r w:rsidRPr="002903CF">
              <w:sym w:font="AIGDT" w:char="F05D"/>
            </w:r>
            <w:r w:rsidRPr="002903CF">
              <w:t xml:space="preserve">, </w:t>
            </w:r>
            <w:r w:rsidRPr="002903CF">
              <w:sym w:font="AIGDT" w:char="F05B"/>
            </w:r>
            <w:r w:rsidRPr="002903CF">
              <w:t>ф’</w:t>
            </w:r>
            <w:r w:rsidRPr="002903CF">
              <w:sym w:font="AIGDT" w:char="F05D"/>
            </w:r>
            <w:r w:rsidRPr="002903CF">
              <w:t xml:space="preserve">, буквы </w:t>
            </w:r>
            <w:r w:rsidRPr="002903CF">
              <w:rPr>
                <w:i/>
              </w:rPr>
              <w:t>Ф, ф.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76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Строчная и заглавная буквы </w:t>
            </w:r>
            <w:r w:rsidRPr="002903CF">
              <w:rPr>
                <w:i/>
              </w:rPr>
              <w:t>Ф, ф.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62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Мягкий и твёрдый разделительные знаки.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Строчные буквы </w:t>
            </w:r>
            <w:r w:rsidRPr="002903CF">
              <w:rPr>
                <w:i/>
              </w:rPr>
              <w:t>ь, ъ.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63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Русский алфавит.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78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Повторение написания изученных букв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64-67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Отработка техники чтения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4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79-84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Повторение написания изученных букв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6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23-27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Январь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13-17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13121" w:type="dxa"/>
            <w:gridSpan w:val="5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Раздел 3: Послебукварный период (36 ч) + резерв (20 ч), всего  56 ч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Обучение чтению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По программе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Из резерва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16 ч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9 ч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25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Обучение письму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По программе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Из резерва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Всего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20 ч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11 ч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31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68-69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Как хорошо уметь читать!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85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Оформление предложений.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20-24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70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Одна у человека родная мать – одна у него и Родина.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86-87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Слова, отвечающие на вопросы кто? что?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20-24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История славянской азбуки.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88-89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Слова, отвечающие на вопросы что делать? что сделать?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20-24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История первого русского букваря.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90-91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Слова, отвечающие на вопросы какой? какая? какие?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27-31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73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А.С. Пушкин – гордость нашей Родины.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92-93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Предлоги 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27-31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74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Рассказы Л.Н. Толстого для детей.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94-95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Местоимения.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27-31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Февр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03-07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75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Произведения К.Д. Ушинского для детей.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96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Диктант.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03-07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Стихи К.И. Чуковского.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97-98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безударных гласных в корне слова.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03-07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77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Рассказы В.В. Бианки о животных.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99-100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звонких и глухих согласных на конце слова.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03-07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10-14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78-79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Стихи С.Я. Маршака.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жи-ши</w:t>
            </w:r>
            <w:r w:rsidRPr="002903CF">
              <w:tab/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10-14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80-81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Рассказы М.М. Пришвина о природе.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102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ча-ща.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10-14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82-83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Стихи А.Л. Барто.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103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чу-щу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10-14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84-85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Стихи С.В. Михалкова.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104-105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чк-чн, щн.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10-14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24-28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86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Веселые стихи Б.В. Заходера.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106-107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Заглавная буква в словах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24-28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87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Стихи В.Д. Берестова.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108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Словарный диктант.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24-28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88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Проверим себя и оценим свои достижения.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109-110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Деление слов на слоги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24-28</w:t>
            </w:r>
          </w:p>
          <w:p w:rsidR="00770CA1" w:rsidRPr="002903CF" w:rsidRDefault="00770CA1" w:rsidP="002903CF">
            <w:pPr>
              <w:contextualSpacing/>
            </w:pPr>
            <w:r w:rsidRPr="002903CF">
              <w:t xml:space="preserve">Март 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89-90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Творческий проект «Живая азбука»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111-</w:t>
            </w:r>
            <w:r w:rsidRPr="002903CF">
              <w:lastRenderedPageBreak/>
              <w:t>112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lastRenderedPageBreak/>
              <w:t>Основа предложения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lastRenderedPageBreak/>
              <w:t>91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Конкурс чтецов. </w:t>
            </w:r>
            <w:r w:rsidRPr="002903CF">
              <w:rPr>
                <w:color w:val="323232"/>
              </w:rPr>
              <w:t xml:space="preserve">Итоговый контроль навыка чтения и </w:t>
            </w:r>
            <w:r w:rsidRPr="002903CF">
              <w:t>читательской деятельности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113-114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Алфавитный порядок слов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02-06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92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Прощание с «Азбукой»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115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Контрольное списывание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  <w:r w:rsidRPr="002903CF">
              <w:t>09</w:t>
            </w: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13121" w:type="dxa"/>
            <w:gridSpan w:val="5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Резерв учебного времени (20 ч) отведен на темы: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Обучение чтению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9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Обучение письму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11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1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Стихи С.Я. Маршака.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Слова, отвечающие на вопросы что делать? что сделать?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2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Рассказы М.М. Пришвина о природе.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2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Слова, отвечающие на вопросы какой? какая? какие?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3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Стихи А.Л. Барто.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3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Предлоги 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4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Стихи С.В. Михалкова.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4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Местоимения.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5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Проверим себя и оценим свои достижения.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5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безударных гласных в корне слова.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6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Творческий проект «Живая азбука»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2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6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звонких и глухих согласных на конце слова.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7-8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Конкурс чтецов. Итоговый контроль навыка чтения и читательской деятельности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7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Правописание чк-чн, щн.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  <w:r w:rsidRPr="002903CF">
              <w:t>9</w:t>
            </w: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Прощание с «Азбукой»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8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Заглавная буква в словах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9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Деление слов на слоги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10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Основа предложения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  <w:r w:rsidRPr="002903CF">
              <w:t>11</w:t>
            </w: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  <w:r w:rsidRPr="002903CF">
              <w:t>Алфавитный порядок слов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2903CF">
        <w:tc>
          <w:tcPr>
            <w:tcW w:w="879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82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Всего обучения чтению: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92 ч</w:t>
            </w:r>
          </w:p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  <w:tc>
          <w:tcPr>
            <w:tcW w:w="850" w:type="dxa"/>
          </w:tcPr>
          <w:p w:rsidR="00770CA1" w:rsidRPr="002903CF" w:rsidRDefault="00770CA1" w:rsidP="002903CF">
            <w:pPr>
              <w:contextualSpacing/>
              <w:rPr>
                <w:b/>
                <w:shd w:val="clear" w:color="auto" w:fill="FFFFFF"/>
              </w:rPr>
            </w:pPr>
          </w:p>
        </w:tc>
        <w:tc>
          <w:tcPr>
            <w:tcW w:w="552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Всего обучения письму:</w:t>
            </w:r>
          </w:p>
        </w:tc>
        <w:tc>
          <w:tcPr>
            <w:tcW w:w="930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115 ч</w:t>
            </w:r>
          </w:p>
        </w:tc>
        <w:tc>
          <w:tcPr>
            <w:tcW w:w="1054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</w:p>
        </w:tc>
      </w:tr>
    </w:tbl>
    <w:p w:rsidR="00701649" w:rsidRPr="002903CF" w:rsidRDefault="00CC7BDA" w:rsidP="002903CF">
      <w:pPr>
        <w:widowControl w:val="0"/>
        <w:shd w:val="clear" w:color="auto" w:fill="FFFFFF"/>
        <w:tabs>
          <w:tab w:val="left" w:pos="518"/>
          <w:tab w:val="left" w:pos="7860"/>
        </w:tabs>
        <w:autoSpaceDE w:val="0"/>
        <w:contextualSpacing/>
      </w:pPr>
      <w:r w:rsidRPr="002903CF">
        <w:tab/>
      </w:r>
      <w:r w:rsidRPr="002903CF">
        <w:tab/>
      </w:r>
    </w:p>
    <w:p w:rsidR="00701649" w:rsidRPr="002903CF" w:rsidRDefault="00701649" w:rsidP="002903CF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center"/>
        <w:sectPr w:rsidR="00701649" w:rsidRPr="002903CF" w:rsidSect="0070164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770CA1" w:rsidRPr="002903CF" w:rsidRDefault="00770CA1" w:rsidP="002903CF">
      <w:pPr>
        <w:contextualSpacing/>
        <w:jc w:val="center"/>
        <w:rPr>
          <w:b/>
        </w:rPr>
      </w:pPr>
      <w:r w:rsidRPr="002903CF">
        <w:rPr>
          <w:b/>
        </w:rPr>
        <w:lastRenderedPageBreak/>
        <w:t>Систематический курс</w:t>
      </w:r>
    </w:p>
    <w:p w:rsidR="00770CA1" w:rsidRPr="002903CF" w:rsidRDefault="00770CA1" w:rsidP="002903CF">
      <w:pPr>
        <w:contextualSpacing/>
        <w:jc w:val="center"/>
        <w:rPr>
          <w:b/>
        </w:rPr>
      </w:pPr>
      <w:r w:rsidRPr="002903CF">
        <w:rPr>
          <w:b/>
        </w:rPr>
        <w:t>1 класс (50 ч)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678"/>
        <w:gridCol w:w="709"/>
        <w:gridCol w:w="2268"/>
        <w:gridCol w:w="992"/>
        <w:gridCol w:w="661"/>
        <w:gridCol w:w="851"/>
      </w:tblGrid>
      <w:tr w:rsidR="00770CA1" w:rsidRPr="002903CF" w:rsidTr="009939D5">
        <w:trPr>
          <w:trHeight w:val="420"/>
        </w:trPr>
        <w:tc>
          <w:tcPr>
            <w:tcW w:w="568" w:type="dxa"/>
            <w:vMerge w:val="restart"/>
          </w:tcPr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</w:p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  <w:r w:rsidRPr="002903CF">
              <w:rPr>
                <w:b/>
              </w:rPr>
              <w:t>№ п\п</w:t>
            </w:r>
          </w:p>
        </w:tc>
        <w:tc>
          <w:tcPr>
            <w:tcW w:w="4678" w:type="dxa"/>
            <w:vMerge w:val="restart"/>
          </w:tcPr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</w:p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  <w:r w:rsidRPr="002903CF">
              <w:rPr>
                <w:b/>
              </w:rPr>
              <w:t xml:space="preserve">Наименование </w:t>
            </w:r>
            <w:r w:rsidRPr="002903CF">
              <w:rPr>
                <w:b/>
              </w:rPr>
              <w:br/>
              <w:t xml:space="preserve">разделов </w:t>
            </w:r>
            <w:r w:rsidRPr="002903CF">
              <w:rPr>
                <w:b/>
                <w:noProof/>
              </w:rPr>
              <w:t xml:space="preserve">и </w:t>
            </w:r>
            <w:r w:rsidRPr="002903CF">
              <w:rPr>
                <w:b/>
              </w:rPr>
              <w:t>тем</w:t>
            </w:r>
          </w:p>
        </w:tc>
        <w:tc>
          <w:tcPr>
            <w:tcW w:w="709" w:type="dxa"/>
            <w:vMerge w:val="restart"/>
            <w:textDirection w:val="btLr"/>
          </w:tcPr>
          <w:p w:rsidR="00770CA1" w:rsidRPr="002903CF" w:rsidRDefault="00770CA1" w:rsidP="009939D5">
            <w:pPr>
              <w:ind w:left="113" w:right="113"/>
              <w:contextualSpacing/>
              <w:jc w:val="center"/>
              <w:rPr>
                <w:b/>
              </w:rPr>
            </w:pPr>
            <w:r w:rsidRPr="002903CF">
              <w:rPr>
                <w:b/>
              </w:rPr>
              <w:t>Всего часов</w:t>
            </w:r>
          </w:p>
        </w:tc>
        <w:tc>
          <w:tcPr>
            <w:tcW w:w="4772" w:type="dxa"/>
            <w:gridSpan w:val="4"/>
          </w:tcPr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  <w:r w:rsidRPr="002903CF">
              <w:rPr>
                <w:b/>
              </w:rPr>
              <w:t>Из них</w:t>
            </w:r>
          </w:p>
        </w:tc>
      </w:tr>
      <w:tr w:rsidR="00770CA1" w:rsidRPr="002903CF" w:rsidTr="009939D5">
        <w:trPr>
          <w:cantSplit/>
          <w:trHeight w:val="3247"/>
        </w:trPr>
        <w:tc>
          <w:tcPr>
            <w:tcW w:w="568" w:type="dxa"/>
            <w:vMerge/>
          </w:tcPr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vMerge/>
          </w:tcPr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extDirection w:val="btLr"/>
          </w:tcPr>
          <w:p w:rsidR="00770CA1" w:rsidRPr="002903CF" w:rsidRDefault="00770CA1" w:rsidP="002903CF">
            <w:pPr>
              <w:pStyle w:val="a3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290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ные </w:t>
            </w:r>
            <w:r w:rsidRPr="002903CF">
              <w:rPr>
                <w:rFonts w:ascii="Times New Roman" w:hAnsi="Times New Roman" w:cs="Times New Roman"/>
                <w:b/>
                <w:sz w:val="24"/>
                <w:szCs w:val="24"/>
              </w:rPr>
              <w:t>работы (итоговые, тематические, промежуточные и др. виды диагностики с указанием темы)</w:t>
            </w:r>
          </w:p>
          <w:p w:rsidR="00770CA1" w:rsidRPr="002903CF" w:rsidRDefault="00770CA1" w:rsidP="002903CF">
            <w:pPr>
              <w:pStyle w:val="a3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70CA1" w:rsidRPr="002903CF" w:rsidRDefault="00770CA1" w:rsidP="002903CF">
            <w:pPr>
              <w:pStyle w:val="a3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903CF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Pr="00290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торные </w:t>
            </w:r>
            <w:r w:rsidRPr="00290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2903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практиче</w:t>
            </w:r>
            <w:r w:rsidRPr="00290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ские </w:t>
            </w:r>
            <w:r w:rsidRPr="002903C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290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боты</w:t>
            </w:r>
          </w:p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  <w:r w:rsidRPr="002903CF">
              <w:rPr>
                <w:b/>
              </w:rPr>
              <w:t>(с указани</w:t>
            </w:r>
            <w:r w:rsidRPr="002903CF">
              <w:rPr>
                <w:b/>
                <w:noProof/>
              </w:rPr>
              <w:t xml:space="preserve">ем </w:t>
            </w:r>
            <w:r w:rsidRPr="002903CF">
              <w:rPr>
                <w:b/>
              </w:rPr>
              <w:t>темы)</w:t>
            </w:r>
          </w:p>
        </w:tc>
        <w:tc>
          <w:tcPr>
            <w:tcW w:w="661" w:type="dxa"/>
            <w:textDirection w:val="btLr"/>
          </w:tcPr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  <w:r w:rsidRPr="002903CF">
              <w:rPr>
                <w:b/>
              </w:rPr>
              <w:t xml:space="preserve">экскурсии </w:t>
            </w:r>
            <w:r w:rsidRPr="002903CF">
              <w:rPr>
                <w:b/>
                <w:noProof/>
              </w:rPr>
              <w:t xml:space="preserve">(с </w:t>
            </w:r>
            <w:r w:rsidRPr="002903CF">
              <w:rPr>
                <w:b/>
              </w:rPr>
              <w:t xml:space="preserve">указанием </w:t>
            </w:r>
            <w:r w:rsidRPr="002903CF">
              <w:rPr>
                <w:b/>
              </w:rPr>
              <w:br/>
              <w:t>темы)</w:t>
            </w:r>
          </w:p>
        </w:tc>
        <w:tc>
          <w:tcPr>
            <w:tcW w:w="851" w:type="dxa"/>
            <w:textDirection w:val="btLr"/>
          </w:tcPr>
          <w:p w:rsidR="00770CA1" w:rsidRPr="002903CF" w:rsidRDefault="00770CA1" w:rsidP="002903CF">
            <w:pPr>
              <w:contextualSpacing/>
              <w:jc w:val="center"/>
              <w:rPr>
                <w:b/>
              </w:rPr>
            </w:pPr>
            <w:r w:rsidRPr="002903CF">
              <w:rPr>
                <w:b/>
              </w:rPr>
              <w:t>Неделя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 xml:space="preserve">Раздел 1: Наша речь 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2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Знакомство с учебником. Язык и речь, их значение в жизни людей.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Март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10-13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Речь устная и речь письменная (общее представление)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10-13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 xml:space="preserve">Раздел 2: Текст, предложение, диалог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3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Текст (общее представление). Смысловая связь предложений в тексте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10-13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Предложение как группа слов, выражающая законченную мысль. Знаки препинания в конце предложения.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10-13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5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Диалог.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 xml:space="preserve">Раздел 3: Слова, слова, слова...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4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6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Слово. Роль слов в речи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7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Слова-названия предметов и явлений, признаков предметов, действий предметов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8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Тематические группы слов. Вежливые слова.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9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Слова однозначные и многозначные. Слова, близкие и противоположные по значению. </w:t>
            </w:r>
            <w:r w:rsidRPr="002903CF">
              <w:rPr>
                <w:i/>
              </w:rPr>
              <w:t>Развитие речи.</w:t>
            </w:r>
            <w:r w:rsidRPr="002903CF">
              <w:t xml:space="preserve"> Составление текста по рисунку и опорным словам.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16-20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Раздел 4: Слово и слог. Ударение.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6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10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Слово и слог. Слог как минимальная произносительная единица.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30-31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11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Слово и слог. Деление слов на слоги.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30-31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12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Перенос слов. Правила переноса слов (первое представление).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Апрель 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01-03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13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Правила переноса слов. </w:t>
            </w:r>
            <w:r w:rsidRPr="002903CF">
              <w:rPr>
                <w:i/>
              </w:rPr>
              <w:t>Развитие речи.</w:t>
            </w:r>
            <w:r w:rsidRPr="002903CF">
              <w:t xml:space="preserve"> Наблюдение за словом как средством создания словесно-художественного образа.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01-03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14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Ударение (общее представление). Способы выделения ударения.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01-03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lastRenderedPageBreak/>
              <w:t>15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Словообразующая роль ударения. </w:t>
            </w:r>
            <w:r w:rsidRPr="002903CF">
              <w:rPr>
                <w:i/>
              </w:rPr>
              <w:t>Развитие речи.</w:t>
            </w:r>
            <w:r w:rsidRPr="002903CF">
              <w:t xml:space="preserve"> Коллективное составление содержания основной части сказки.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06-10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 xml:space="preserve">Раздел 5: Звуки и буквы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34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16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Звуки и буквы. Смыслоразличительная роль звуков и букв в слове.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06-10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17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Условные звуковые обозначения слов. </w:t>
            </w:r>
            <w:r w:rsidRPr="002903CF">
              <w:rPr>
                <w:i/>
              </w:rPr>
              <w:t>Развитие речи.</w:t>
            </w:r>
            <w:r w:rsidRPr="002903CF">
              <w:t xml:space="preserve"> Наблюдение за изобразительными возможностями языка.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06-10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18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Русский алфавит, или Азбука. Значение алфавита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06-10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19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Использование алфавита при работе со словарями.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06-10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20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Гласные звуки. Буквы, обозначающие гласные звуки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13-17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21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Буквы е, ё, ю, я и их функции в слове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13-17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22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Слова с буквой э. </w:t>
            </w:r>
            <w:r w:rsidRPr="002903CF">
              <w:rPr>
                <w:i/>
              </w:rPr>
              <w:t xml:space="preserve">Развитие речи. </w:t>
            </w:r>
            <w:r w:rsidRPr="002903CF">
              <w:t>Составление развернутого ответа на вопрос.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13-17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23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Ударные и безударные гласные звуки. Произношение ударного гласного звука в слове и его обозначение буквой на письме.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13-17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24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Произношение безударного гласного звука в слове и его обозначение буквой на письме.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13-17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25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Особенности проверяемых и проверочных слов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20-24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26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Правило обозначения буквой безударного гласного звука в двусложных словах.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20-24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27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Проверочный диктант. </w:t>
            </w:r>
            <w:r w:rsidRPr="002903CF">
              <w:rPr>
                <w:i/>
              </w:rPr>
              <w:t xml:space="preserve">Развитие речи. </w:t>
            </w:r>
            <w:r w:rsidRPr="002903CF">
              <w:t xml:space="preserve">Составление устного рассказа по рисунку и опорным словам.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Проверочный диктант по теме «Ударные и безударные гласные звуки» 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20-24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28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Согласные звуки. Буквы, обозначающие согласные звуки.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20-24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29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Слова с удвоенными согласными.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20-24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30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Буквы Й и И. Слова со  звуком [Й] и буквой «и краткое»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27-30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31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Твердые и мягкие согласные звуки. Согласные парные и непарные по твердости-мягкости.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27-30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32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Буквы для обозначения твердых и мягких согласных звуков.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27-30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33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Обозначение мягкости согласных звуков на письме буквами </w:t>
            </w:r>
            <w:r w:rsidRPr="002903CF">
              <w:rPr>
                <w:b/>
                <w:i/>
              </w:rPr>
              <w:t>и, е, ё, ю, я, ь.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27-30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34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Мягкий знак (ь) как показатель мягкости согласного звука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Май </w:t>
            </w:r>
          </w:p>
          <w:p w:rsidR="00770CA1" w:rsidRPr="002903CF" w:rsidRDefault="00770CA1" w:rsidP="002903CF">
            <w:pPr>
              <w:contextualSpacing/>
            </w:pPr>
            <w:r w:rsidRPr="002903CF">
              <w:t>04-08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35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Использование на письме мягкого знака (ь) как показателя мягкости предшествующего согласного звука в </w:t>
            </w:r>
            <w:r w:rsidRPr="002903CF">
              <w:lastRenderedPageBreak/>
              <w:t>конце слова и в середине слова перед согласным.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lastRenderedPageBreak/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04-08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lastRenderedPageBreak/>
              <w:t>36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rPr>
                <w:i/>
              </w:rPr>
              <w:t xml:space="preserve">Развитие речи. </w:t>
            </w:r>
            <w:r w:rsidRPr="002903CF">
              <w:t>Восстановление текстас нарушенным порядком предложений.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04-08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37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Согласные звонкие и глухие. Звонкие и глухие согласные звуки на конце слова.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04-08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38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Произношение парного по глухо-звонкости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04-08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39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Правило обозначения буквой парного по глухости-звонкости согласного звука на конце слова в двусложных словах.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11-15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40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Особенности проверяемых и проверочных слов. 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11-15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41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Проверочный диктант по теме «Звонкие и глухие согласные звуки на конце слова». </w:t>
            </w:r>
            <w:r w:rsidRPr="002903CF">
              <w:rPr>
                <w:i/>
              </w:rPr>
              <w:t xml:space="preserve">Развитие речи. </w:t>
            </w:r>
            <w:r w:rsidRPr="002903CF">
              <w:t>Работа с текстом.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Проверочный диктант по теме «Звонкие и глухие согласные звуки на конце слова»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11-15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42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Шипящие согласные звуки. Проект «Скороговорки»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Проект «Скороговорки»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11-15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43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Буквосочетания чк, чн, чт. Правило правописания сочетаний чк, чн, чт. </w:t>
            </w:r>
            <w:r w:rsidRPr="002903CF">
              <w:rPr>
                <w:i/>
              </w:rPr>
              <w:t>Развитие речи.</w:t>
            </w:r>
            <w:r w:rsidRPr="002903CF">
              <w:t xml:space="preserve"> Наблюдение за изобразительными возможностями языка.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11-15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44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 Буквосочетания жи-ши, ча-ща, чу-щу. Правило правописания сочетаний жи-ши, ча-ща, чу-щу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18-22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45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Правило правописания сочетаний жи-ши, ча-ща, чу-щу.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18-22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46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Проверочный диктант по теме «Буквосочетания жи-ши, ча-ща, чу-щу».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Проверочный диктант по теме «Буквосочетания жи-ши, ча-ща, чу-щу»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18-22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47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18-22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48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 xml:space="preserve">Заглавная буква в словах. </w:t>
            </w:r>
            <w:r w:rsidRPr="002903CF">
              <w:rPr>
                <w:i/>
              </w:rPr>
              <w:t>Развитие речи. С</w:t>
            </w:r>
            <w:r w:rsidRPr="002903CF">
              <w:t>оставление ответов на вопросы.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  <w:r w:rsidRPr="002903CF">
              <w:t>18-22</w:t>
            </w: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49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Проект "Сказочная страничка"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  <w:r w:rsidRPr="002903CF">
              <w:t>Проект "Сказочная страничка"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 xml:space="preserve">Раздел 6: Повторение </w:t>
            </w:r>
            <w:r w:rsidRPr="002903CF">
              <w:rPr>
                <w:b/>
              </w:rPr>
              <w:tab/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  <w:r w:rsidRPr="002903CF">
              <w:t>50</w:t>
            </w: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</w:pPr>
            <w:r w:rsidRPr="002903CF">
              <w:t>Повторение изученного материала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</w:pPr>
            <w:r w:rsidRPr="002903CF">
              <w:t>1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  <w:tr w:rsidR="00770CA1" w:rsidRPr="002903CF" w:rsidTr="009939D5">
        <w:tc>
          <w:tcPr>
            <w:tcW w:w="568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4678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50 ч</w:t>
            </w:r>
          </w:p>
        </w:tc>
        <w:tc>
          <w:tcPr>
            <w:tcW w:w="2268" w:type="dxa"/>
          </w:tcPr>
          <w:p w:rsidR="00770CA1" w:rsidRPr="002903CF" w:rsidRDefault="00770CA1" w:rsidP="002903CF">
            <w:pPr>
              <w:contextualSpacing/>
              <w:rPr>
                <w:b/>
              </w:rPr>
            </w:pPr>
            <w:r w:rsidRPr="002903CF">
              <w:rPr>
                <w:b/>
              </w:rPr>
              <w:t>Проектов – 2</w:t>
            </w:r>
          </w:p>
          <w:p w:rsidR="00770CA1" w:rsidRPr="002903CF" w:rsidRDefault="00770CA1" w:rsidP="002903CF">
            <w:pPr>
              <w:contextualSpacing/>
            </w:pPr>
            <w:r w:rsidRPr="002903CF">
              <w:rPr>
                <w:b/>
              </w:rPr>
              <w:t>Пров.диктантов - 3</w:t>
            </w:r>
          </w:p>
        </w:tc>
        <w:tc>
          <w:tcPr>
            <w:tcW w:w="992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661" w:type="dxa"/>
          </w:tcPr>
          <w:p w:rsidR="00770CA1" w:rsidRPr="002903CF" w:rsidRDefault="00770CA1" w:rsidP="002903CF">
            <w:pPr>
              <w:contextualSpacing/>
            </w:pPr>
          </w:p>
        </w:tc>
        <w:tc>
          <w:tcPr>
            <w:tcW w:w="851" w:type="dxa"/>
          </w:tcPr>
          <w:p w:rsidR="00770CA1" w:rsidRPr="002903CF" w:rsidRDefault="00770CA1" w:rsidP="002903CF">
            <w:pPr>
              <w:contextualSpacing/>
            </w:pPr>
          </w:p>
        </w:tc>
      </w:tr>
    </w:tbl>
    <w:p w:rsidR="00770CA1" w:rsidRPr="002903CF" w:rsidRDefault="00770CA1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939D5" w:rsidRDefault="009939D5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939D5" w:rsidRDefault="009939D5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939D5" w:rsidRDefault="009939D5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0CA1" w:rsidRPr="002903CF" w:rsidRDefault="00770CA1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2903CF">
        <w:rPr>
          <w:rFonts w:ascii="Times New Roman" w:hAnsi="Times New Roman" w:cs="Times New Roman"/>
          <w:b/>
          <w:noProof/>
          <w:sz w:val="24"/>
          <w:szCs w:val="24"/>
        </w:rPr>
        <w:t xml:space="preserve">Перечень учебно-методического </w:t>
      </w:r>
      <w:r w:rsidRPr="002903CF">
        <w:rPr>
          <w:rFonts w:ascii="Times New Roman" w:hAnsi="Times New Roman" w:cs="Times New Roman"/>
          <w:b/>
          <w:sz w:val="24"/>
          <w:szCs w:val="24"/>
        </w:rPr>
        <w:t>о</w:t>
      </w:r>
      <w:r w:rsidRPr="002903CF">
        <w:rPr>
          <w:rFonts w:ascii="Times New Roman" w:hAnsi="Times New Roman" w:cs="Times New Roman"/>
          <w:b/>
          <w:noProof/>
          <w:sz w:val="24"/>
          <w:szCs w:val="24"/>
        </w:rPr>
        <w:t xml:space="preserve">беспечения </w:t>
      </w:r>
    </w:p>
    <w:p w:rsidR="00770CA1" w:rsidRPr="002903CF" w:rsidRDefault="00770CA1" w:rsidP="002903CF">
      <w:pPr>
        <w:pStyle w:val="a3"/>
        <w:tabs>
          <w:tab w:val="left" w:pos="567"/>
        </w:tabs>
        <w:ind w:firstLine="567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I .Учебники, учебные пособия для учащихся:</w:t>
      </w:r>
    </w:p>
    <w:p w:rsidR="00770CA1" w:rsidRPr="002903CF" w:rsidRDefault="00770CA1" w:rsidP="002903CF">
      <w:pPr>
        <w:pStyle w:val="c1"/>
        <w:tabs>
          <w:tab w:val="clear" w:pos="1650"/>
          <w:tab w:val="left" w:pos="567"/>
        </w:tabs>
        <w:jc w:val="both"/>
      </w:pPr>
      <w:r w:rsidRPr="002903CF">
        <w:rPr>
          <w:i/>
          <w:iCs/>
          <w:lang w:eastAsia="ru-RU"/>
        </w:rPr>
        <w:tab/>
        <w:t>Обучение грамоте</w:t>
      </w:r>
    </w:p>
    <w:p w:rsidR="00770CA1" w:rsidRPr="002903CF" w:rsidRDefault="00770CA1" w:rsidP="002903CF">
      <w:pPr>
        <w:pStyle w:val="c1"/>
        <w:tabs>
          <w:tab w:val="clear" w:pos="1650"/>
          <w:tab w:val="left" w:pos="567"/>
        </w:tabs>
        <w:jc w:val="both"/>
        <w:rPr>
          <w:lang w:eastAsia="ru-RU"/>
        </w:rPr>
      </w:pPr>
      <w:r w:rsidRPr="002903CF">
        <w:rPr>
          <w:lang w:eastAsia="ru-RU"/>
        </w:rPr>
        <w:t xml:space="preserve">1. Горецкий В. Г. и др. </w:t>
      </w:r>
      <w:r w:rsidRPr="002903CF">
        <w:rPr>
          <w:bCs/>
          <w:lang w:eastAsia="ru-RU"/>
        </w:rPr>
        <w:t xml:space="preserve">Азбука. Учебник 1 класс. В 2 ч. Ч. 1. </w:t>
      </w:r>
      <w:r w:rsidRPr="002903CF">
        <w:rPr>
          <w:lang w:eastAsia="ru-RU"/>
        </w:rPr>
        <w:t>— М.: Просвещение, 2014.</w:t>
      </w:r>
    </w:p>
    <w:p w:rsidR="00770CA1" w:rsidRPr="002903CF" w:rsidRDefault="00770CA1" w:rsidP="002903CF">
      <w:pPr>
        <w:pStyle w:val="c1"/>
        <w:tabs>
          <w:tab w:val="clear" w:pos="1650"/>
          <w:tab w:val="left" w:pos="567"/>
        </w:tabs>
        <w:jc w:val="both"/>
        <w:rPr>
          <w:lang w:eastAsia="ru-RU"/>
        </w:rPr>
      </w:pPr>
      <w:r w:rsidRPr="002903CF">
        <w:rPr>
          <w:lang w:eastAsia="ru-RU"/>
        </w:rPr>
        <w:t xml:space="preserve">2. Горецкий В. Г. и др. </w:t>
      </w:r>
      <w:r w:rsidRPr="002903CF">
        <w:rPr>
          <w:bCs/>
          <w:lang w:eastAsia="ru-RU"/>
        </w:rPr>
        <w:t xml:space="preserve">Азбука. Учебник 1 класс. В 2 ч. Ч. 2. </w:t>
      </w:r>
      <w:r w:rsidRPr="002903CF">
        <w:rPr>
          <w:lang w:eastAsia="ru-RU"/>
        </w:rPr>
        <w:t>— М.: Просвещение, 2014.</w:t>
      </w:r>
    </w:p>
    <w:p w:rsidR="00770CA1" w:rsidRPr="002903CF" w:rsidRDefault="00770CA1" w:rsidP="002903CF">
      <w:pPr>
        <w:ind w:firstLine="708"/>
        <w:contextualSpacing/>
        <w:rPr>
          <w:i/>
          <w:iCs/>
        </w:rPr>
      </w:pPr>
      <w:r w:rsidRPr="002903CF">
        <w:rPr>
          <w:bCs/>
          <w:i/>
        </w:rPr>
        <w:t>Прописи</w:t>
      </w:r>
      <w:r w:rsidRPr="002903CF">
        <w:rPr>
          <w:i/>
          <w:iCs/>
        </w:rPr>
        <w:t>(Обучение грамоте)</w:t>
      </w:r>
    </w:p>
    <w:p w:rsidR="00770CA1" w:rsidRPr="002903CF" w:rsidRDefault="00770CA1" w:rsidP="002903CF">
      <w:pPr>
        <w:contextualSpacing/>
      </w:pPr>
      <w:r w:rsidRPr="002903CF">
        <w:t xml:space="preserve">1. Горецкий В. Г., Федосова Н. А. </w:t>
      </w:r>
      <w:r w:rsidRPr="002903CF">
        <w:rPr>
          <w:bCs/>
        </w:rPr>
        <w:t xml:space="preserve">Пропись 1. </w:t>
      </w:r>
      <w:r w:rsidRPr="002903CF">
        <w:t>— М.: Просвещение, 2019.</w:t>
      </w:r>
    </w:p>
    <w:p w:rsidR="00770CA1" w:rsidRPr="002903CF" w:rsidRDefault="00770CA1" w:rsidP="002903CF">
      <w:pPr>
        <w:contextualSpacing/>
      </w:pPr>
      <w:r w:rsidRPr="002903CF">
        <w:t xml:space="preserve">2. Горецкий В. Г., Федосова Н. А. </w:t>
      </w:r>
      <w:r w:rsidRPr="002903CF">
        <w:rPr>
          <w:bCs/>
        </w:rPr>
        <w:t xml:space="preserve">Пропись 2. </w:t>
      </w:r>
      <w:r w:rsidRPr="002903CF">
        <w:t>— М.: Просвещение, 2019.</w:t>
      </w:r>
    </w:p>
    <w:p w:rsidR="00770CA1" w:rsidRPr="002903CF" w:rsidRDefault="00770CA1" w:rsidP="002903CF">
      <w:pPr>
        <w:contextualSpacing/>
      </w:pPr>
      <w:r w:rsidRPr="002903CF">
        <w:t xml:space="preserve">3. Горецкий В. Г., Федосова Н. А. </w:t>
      </w:r>
      <w:r w:rsidRPr="002903CF">
        <w:rPr>
          <w:bCs/>
        </w:rPr>
        <w:t xml:space="preserve">Пропись 3. </w:t>
      </w:r>
      <w:r w:rsidRPr="002903CF">
        <w:t>— М.: Просвещение, 2019.</w:t>
      </w:r>
    </w:p>
    <w:p w:rsidR="00770CA1" w:rsidRPr="002903CF" w:rsidRDefault="00770CA1" w:rsidP="002903CF">
      <w:pPr>
        <w:contextualSpacing/>
      </w:pPr>
      <w:r w:rsidRPr="002903CF">
        <w:t xml:space="preserve">4. Горецкий В. Г., Федосова Н. А. </w:t>
      </w:r>
      <w:r w:rsidRPr="002903CF">
        <w:rPr>
          <w:bCs/>
        </w:rPr>
        <w:t xml:space="preserve">Пропись 4. </w:t>
      </w:r>
      <w:r w:rsidRPr="002903CF">
        <w:t>— М.: Просвещение, 2019.</w:t>
      </w:r>
    </w:p>
    <w:p w:rsidR="00770CA1" w:rsidRPr="002903CF" w:rsidRDefault="00770CA1" w:rsidP="002903CF">
      <w:pPr>
        <w:ind w:firstLine="708"/>
        <w:contextualSpacing/>
        <w:rPr>
          <w:i/>
          <w:iCs/>
        </w:rPr>
      </w:pPr>
      <w:r w:rsidRPr="002903CF">
        <w:rPr>
          <w:i/>
          <w:iCs/>
        </w:rPr>
        <w:t>Русский язык</w:t>
      </w:r>
    </w:p>
    <w:p w:rsidR="00770CA1" w:rsidRPr="002903CF" w:rsidRDefault="00770CA1" w:rsidP="002903CF">
      <w:pPr>
        <w:contextualSpacing/>
      </w:pPr>
      <w:r w:rsidRPr="002903CF">
        <w:t xml:space="preserve">1. Канакина В. П., Горецкий В. Г. </w:t>
      </w:r>
      <w:r w:rsidRPr="002903CF">
        <w:rPr>
          <w:bCs/>
        </w:rPr>
        <w:t xml:space="preserve">Русский язык. Учебник. 1 класс. </w:t>
      </w:r>
      <w:r w:rsidRPr="002903CF">
        <w:t>— М.: Просвещение, 2014.</w:t>
      </w:r>
    </w:p>
    <w:p w:rsidR="00094832" w:rsidRDefault="00094832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 xml:space="preserve">II. Учебно-методическая литература: </w:t>
      </w:r>
    </w:p>
    <w:p w:rsidR="00770CA1" w:rsidRPr="002903CF" w:rsidRDefault="00770CA1" w:rsidP="002903CF">
      <w:pPr>
        <w:tabs>
          <w:tab w:val="left" w:pos="567"/>
        </w:tabs>
        <w:contextualSpacing/>
        <w:jc w:val="both"/>
      </w:pPr>
      <w:r w:rsidRPr="002903CF">
        <w:t xml:space="preserve">1. Русский язык. Рабочие  программы. Предметная линия учебников системы «Школа России».  1-4 классы: пособие для учителей общеобразовательных организаций. Авторы В.П. Канакина, В.Г. Горецкий и др. – М.: Просвещение, 2014 </w:t>
      </w:r>
    </w:p>
    <w:p w:rsidR="00770CA1" w:rsidRPr="002903CF" w:rsidRDefault="00770CA1" w:rsidP="002903CF">
      <w:pPr>
        <w:tabs>
          <w:tab w:val="left" w:pos="567"/>
        </w:tabs>
        <w:contextualSpacing/>
        <w:jc w:val="both"/>
      </w:pPr>
      <w:r w:rsidRPr="002903CF">
        <w:t xml:space="preserve">2. Канакина В. П., Горецкий В. Г. </w:t>
      </w:r>
      <w:r w:rsidRPr="002903CF">
        <w:rPr>
          <w:bCs/>
        </w:rPr>
        <w:t>Русский язык. Рабочая тетрадь. 1 класс.</w:t>
      </w:r>
      <w:r w:rsidRPr="002903CF">
        <w:t xml:space="preserve">— М.: Просвещение, 2019. </w:t>
      </w:r>
    </w:p>
    <w:p w:rsidR="00770CA1" w:rsidRPr="002903CF" w:rsidRDefault="00770CA1" w:rsidP="002903CF">
      <w:pPr>
        <w:tabs>
          <w:tab w:val="left" w:pos="567"/>
        </w:tabs>
        <w:contextualSpacing/>
        <w:jc w:val="both"/>
      </w:pPr>
      <w:r w:rsidRPr="002903CF">
        <w:t xml:space="preserve">3. Канакина В. П. </w:t>
      </w:r>
      <w:r w:rsidRPr="002903CF">
        <w:rPr>
          <w:bCs/>
        </w:rPr>
        <w:t xml:space="preserve">Русский язык. Сборник диктантов и творческих работ. 1 – 2 классы: </w:t>
      </w:r>
      <w:r w:rsidRPr="002903CF">
        <w:t>пособие для учителей общеобразовательных организаций.  — М.: Просвещение, 2014.</w:t>
      </w:r>
    </w:p>
    <w:p w:rsidR="00770CA1" w:rsidRPr="002903CF" w:rsidRDefault="00770CA1" w:rsidP="002903CF">
      <w:pPr>
        <w:tabs>
          <w:tab w:val="left" w:pos="567"/>
        </w:tabs>
        <w:contextualSpacing/>
        <w:jc w:val="both"/>
      </w:pPr>
      <w:r w:rsidRPr="002903CF">
        <w:t xml:space="preserve">4. Канакина В. П. </w:t>
      </w:r>
      <w:r w:rsidRPr="002903CF">
        <w:rPr>
          <w:bCs/>
        </w:rPr>
        <w:t xml:space="preserve">Русский язык. Проверочные работы. Учебное </w:t>
      </w:r>
      <w:r w:rsidRPr="002903CF">
        <w:t>пособие для общеобразовательных организаций. — М.: Просвещение, 2019.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III. Цифровые образовательные ресурсы</w:t>
      </w:r>
    </w:p>
    <w:p w:rsidR="00770CA1" w:rsidRPr="002903CF" w:rsidRDefault="00770CA1" w:rsidP="002903CF">
      <w:pPr>
        <w:contextualSpacing/>
      </w:pPr>
      <w:r w:rsidRPr="002903CF">
        <w:t xml:space="preserve">1. </w:t>
      </w:r>
      <w:r w:rsidRPr="002903CF">
        <w:rPr>
          <w:bCs/>
        </w:rPr>
        <w:t xml:space="preserve">Азбука. 1 класс. Электронное приложение. </w:t>
      </w:r>
      <w:r w:rsidRPr="002903CF">
        <w:t>— М.: Просвещение, 2014.</w:t>
      </w:r>
    </w:p>
    <w:p w:rsidR="00770CA1" w:rsidRPr="002903CF" w:rsidRDefault="00770CA1" w:rsidP="002903CF">
      <w:pPr>
        <w:contextualSpacing/>
      </w:pPr>
      <w:r w:rsidRPr="002903CF">
        <w:t xml:space="preserve">2. </w:t>
      </w:r>
      <w:r w:rsidRPr="002903CF">
        <w:rPr>
          <w:bCs/>
        </w:rPr>
        <w:t xml:space="preserve">Русский язык. 1 класс. Электронное приложение. </w:t>
      </w:r>
      <w:r w:rsidRPr="002903CF">
        <w:t>— М.: Просвещение, 2014.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  <w:r w:rsidRPr="002903CF">
        <w:t>IV. Материально-техническое обеспечение образовательного процесса</w:t>
      </w:r>
    </w:p>
    <w:p w:rsidR="00770CA1" w:rsidRPr="002903CF" w:rsidRDefault="00770CA1" w:rsidP="002903CF">
      <w:pPr>
        <w:contextualSpacing/>
      </w:pPr>
      <w:r w:rsidRPr="002903CF">
        <w:t>1. Мультимедийный проектор</w:t>
      </w:r>
    </w:p>
    <w:p w:rsidR="00770CA1" w:rsidRPr="002903CF" w:rsidRDefault="00770CA1" w:rsidP="002903CF">
      <w:pPr>
        <w:contextualSpacing/>
      </w:pPr>
      <w:r w:rsidRPr="002903CF">
        <w:t xml:space="preserve">2. Навесной  экран </w:t>
      </w:r>
    </w:p>
    <w:p w:rsidR="00770CA1" w:rsidRPr="002903CF" w:rsidRDefault="00770CA1" w:rsidP="002903CF">
      <w:pPr>
        <w:contextualSpacing/>
      </w:pPr>
      <w:r w:rsidRPr="002903CF">
        <w:t>3. Персональный компьютер</w:t>
      </w: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770CA1" w:rsidRPr="002903CF" w:rsidRDefault="00770CA1" w:rsidP="002903CF">
      <w:pPr>
        <w:tabs>
          <w:tab w:val="left" w:pos="567"/>
        </w:tabs>
        <w:ind w:firstLine="567"/>
        <w:contextualSpacing/>
        <w:jc w:val="both"/>
      </w:pPr>
    </w:p>
    <w:p w:rsidR="0010144B" w:rsidRPr="002903CF" w:rsidRDefault="0010144B" w:rsidP="002903CF">
      <w:pPr>
        <w:contextualSpacing/>
        <w:jc w:val="both"/>
        <w:rPr>
          <w:bCs/>
        </w:rPr>
      </w:pPr>
    </w:p>
    <w:p w:rsidR="0010144B" w:rsidRPr="002903CF" w:rsidRDefault="0010144B" w:rsidP="002903CF">
      <w:pPr>
        <w:contextualSpacing/>
        <w:rPr>
          <w:i/>
          <w:lang w:eastAsia="en-US"/>
        </w:rPr>
      </w:pPr>
    </w:p>
    <w:p w:rsidR="0010144B" w:rsidRPr="002903CF" w:rsidRDefault="0010144B" w:rsidP="002903CF">
      <w:pPr>
        <w:contextualSpacing/>
        <w:rPr>
          <w:lang w:eastAsia="en-US"/>
        </w:rPr>
      </w:pPr>
    </w:p>
    <w:p w:rsidR="0010144B" w:rsidRPr="002903CF" w:rsidRDefault="0010144B" w:rsidP="002903CF">
      <w:pPr>
        <w:contextualSpacing/>
        <w:rPr>
          <w:lang w:eastAsia="en-US"/>
        </w:rPr>
      </w:pPr>
    </w:p>
    <w:p w:rsidR="00196439" w:rsidRPr="002903CF" w:rsidRDefault="00196439" w:rsidP="002903CF">
      <w:pPr>
        <w:contextualSpacing/>
      </w:pPr>
    </w:p>
    <w:sectPr w:rsidR="00196439" w:rsidRPr="002903CF" w:rsidSect="009028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09" w:rsidRDefault="00101A09" w:rsidP="00451FBD">
      <w:r>
        <w:separator/>
      </w:r>
    </w:p>
  </w:endnote>
  <w:endnote w:type="continuationSeparator" w:id="1">
    <w:p w:rsidR="00101A09" w:rsidRDefault="00101A09" w:rsidP="0045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3" w:rsidRDefault="00FC20E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7079"/>
      <w:docPartObj>
        <w:docPartGallery w:val="Page Numbers (Bottom of Page)"/>
        <w:docPartUnique/>
      </w:docPartObj>
    </w:sdtPr>
    <w:sdtContent>
      <w:p w:rsidR="00FC20E3" w:rsidRDefault="00124A1F">
        <w:pPr>
          <w:pStyle w:val="af2"/>
          <w:jc w:val="center"/>
        </w:pPr>
        <w:r>
          <w:fldChar w:fldCharType="begin"/>
        </w:r>
        <w:r w:rsidR="00FC20E3">
          <w:instrText>PAGE   \* MERGEFORMAT</w:instrText>
        </w:r>
        <w:r>
          <w:fldChar w:fldCharType="separate"/>
        </w:r>
        <w:r w:rsidR="00763B5C" w:rsidRPr="00763B5C">
          <w:rPr>
            <w:noProof/>
            <w:lang w:val="ru-RU"/>
          </w:rPr>
          <w:t>2</w:t>
        </w:r>
        <w:r>
          <w:fldChar w:fldCharType="end"/>
        </w:r>
      </w:p>
    </w:sdtContent>
  </w:sdt>
  <w:p w:rsidR="00FC20E3" w:rsidRDefault="00FC20E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3" w:rsidRDefault="00FC20E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09" w:rsidRDefault="00101A09" w:rsidP="00451FBD">
      <w:r>
        <w:separator/>
      </w:r>
    </w:p>
  </w:footnote>
  <w:footnote w:type="continuationSeparator" w:id="1">
    <w:p w:rsidR="00101A09" w:rsidRDefault="00101A09" w:rsidP="00451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3" w:rsidRDefault="00FC20E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3" w:rsidRDefault="00FC20E3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3" w:rsidRDefault="00FC20E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868"/>
    <w:multiLevelType w:val="hybridMultilevel"/>
    <w:tmpl w:val="643C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C6C"/>
    <w:multiLevelType w:val="hybridMultilevel"/>
    <w:tmpl w:val="F3DE4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75B3D"/>
    <w:multiLevelType w:val="hybridMultilevel"/>
    <w:tmpl w:val="E75C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C698F"/>
    <w:multiLevelType w:val="hybridMultilevel"/>
    <w:tmpl w:val="C5BAE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5029C8"/>
    <w:multiLevelType w:val="hybridMultilevel"/>
    <w:tmpl w:val="1492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C0825"/>
    <w:multiLevelType w:val="hybridMultilevel"/>
    <w:tmpl w:val="CBC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B1F4A"/>
    <w:multiLevelType w:val="hybridMultilevel"/>
    <w:tmpl w:val="4DFE5CBE"/>
    <w:lvl w:ilvl="0" w:tplc="5FD60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4656E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427D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3D82D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82293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3E22C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8E2E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CE8A5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BCEE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1A10F52"/>
    <w:multiLevelType w:val="hybridMultilevel"/>
    <w:tmpl w:val="E014E878"/>
    <w:lvl w:ilvl="0" w:tplc="DC729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C27D7"/>
    <w:multiLevelType w:val="hybridMultilevel"/>
    <w:tmpl w:val="8B42C332"/>
    <w:lvl w:ilvl="0" w:tplc="E092FB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E83661"/>
    <w:multiLevelType w:val="hybridMultilevel"/>
    <w:tmpl w:val="1E4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03496"/>
    <w:multiLevelType w:val="hybridMultilevel"/>
    <w:tmpl w:val="18A849F6"/>
    <w:lvl w:ilvl="0" w:tplc="EDEE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656E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427D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3D82D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82293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3E22C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8E2E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CE8A5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BCEE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803086D"/>
    <w:multiLevelType w:val="multilevel"/>
    <w:tmpl w:val="F30CC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6C2811"/>
    <w:multiLevelType w:val="multilevel"/>
    <w:tmpl w:val="7B226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592139"/>
    <w:multiLevelType w:val="hybridMultilevel"/>
    <w:tmpl w:val="A5B6E0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641689A"/>
    <w:multiLevelType w:val="hybridMultilevel"/>
    <w:tmpl w:val="4306CF7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822"/>
    <w:rsid w:val="00003810"/>
    <w:rsid w:val="00017F98"/>
    <w:rsid w:val="00035828"/>
    <w:rsid w:val="00037E5F"/>
    <w:rsid w:val="00044990"/>
    <w:rsid w:val="00091AF7"/>
    <w:rsid w:val="00094832"/>
    <w:rsid w:val="000C0DD3"/>
    <w:rsid w:val="000C16E6"/>
    <w:rsid w:val="000C5052"/>
    <w:rsid w:val="000D0113"/>
    <w:rsid w:val="0010144B"/>
    <w:rsid w:val="00101A09"/>
    <w:rsid w:val="00104944"/>
    <w:rsid w:val="00124A1F"/>
    <w:rsid w:val="00137AD2"/>
    <w:rsid w:val="0018376C"/>
    <w:rsid w:val="00196439"/>
    <w:rsid w:val="001C182D"/>
    <w:rsid w:val="001D51CE"/>
    <w:rsid w:val="00203AA3"/>
    <w:rsid w:val="00284558"/>
    <w:rsid w:val="002903CF"/>
    <w:rsid w:val="002A11F1"/>
    <w:rsid w:val="002B5738"/>
    <w:rsid w:val="002D14B9"/>
    <w:rsid w:val="002D39F4"/>
    <w:rsid w:val="003007F4"/>
    <w:rsid w:val="0033449C"/>
    <w:rsid w:val="0033452A"/>
    <w:rsid w:val="003937B9"/>
    <w:rsid w:val="003B60F1"/>
    <w:rsid w:val="003D7D64"/>
    <w:rsid w:val="00441339"/>
    <w:rsid w:val="00451FBD"/>
    <w:rsid w:val="004525BF"/>
    <w:rsid w:val="004901A8"/>
    <w:rsid w:val="004B185D"/>
    <w:rsid w:val="004D4270"/>
    <w:rsid w:val="00512C27"/>
    <w:rsid w:val="005165C5"/>
    <w:rsid w:val="005529D7"/>
    <w:rsid w:val="00552FD1"/>
    <w:rsid w:val="005A71C2"/>
    <w:rsid w:val="005C67FD"/>
    <w:rsid w:val="005E76A4"/>
    <w:rsid w:val="005F4595"/>
    <w:rsid w:val="005F4996"/>
    <w:rsid w:val="00602C62"/>
    <w:rsid w:val="0062496F"/>
    <w:rsid w:val="0063700F"/>
    <w:rsid w:val="00650DCA"/>
    <w:rsid w:val="006635F6"/>
    <w:rsid w:val="0067379E"/>
    <w:rsid w:val="006C17F0"/>
    <w:rsid w:val="006D21D5"/>
    <w:rsid w:val="006D46BE"/>
    <w:rsid w:val="006E2311"/>
    <w:rsid w:val="006E5CA7"/>
    <w:rsid w:val="00701649"/>
    <w:rsid w:val="00715CEC"/>
    <w:rsid w:val="00725E11"/>
    <w:rsid w:val="00763B5C"/>
    <w:rsid w:val="00770CA1"/>
    <w:rsid w:val="00793A61"/>
    <w:rsid w:val="007F788D"/>
    <w:rsid w:val="00813677"/>
    <w:rsid w:val="00831F35"/>
    <w:rsid w:val="00851DD9"/>
    <w:rsid w:val="008B691F"/>
    <w:rsid w:val="0090289B"/>
    <w:rsid w:val="00915C03"/>
    <w:rsid w:val="00927183"/>
    <w:rsid w:val="00964D5E"/>
    <w:rsid w:val="009939D5"/>
    <w:rsid w:val="009F29EF"/>
    <w:rsid w:val="00A659CC"/>
    <w:rsid w:val="00A72084"/>
    <w:rsid w:val="00A90ED4"/>
    <w:rsid w:val="00AB1F96"/>
    <w:rsid w:val="00AD0A1B"/>
    <w:rsid w:val="00B15F18"/>
    <w:rsid w:val="00BB3461"/>
    <w:rsid w:val="00BB7721"/>
    <w:rsid w:val="00C01FAB"/>
    <w:rsid w:val="00C07BC1"/>
    <w:rsid w:val="00C178E2"/>
    <w:rsid w:val="00C44BC5"/>
    <w:rsid w:val="00C53822"/>
    <w:rsid w:val="00C7127D"/>
    <w:rsid w:val="00CC7BDA"/>
    <w:rsid w:val="00D3222A"/>
    <w:rsid w:val="00D4306E"/>
    <w:rsid w:val="00D61381"/>
    <w:rsid w:val="00D66959"/>
    <w:rsid w:val="00DE2DF4"/>
    <w:rsid w:val="00DF7924"/>
    <w:rsid w:val="00E46D62"/>
    <w:rsid w:val="00E5078E"/>
    <w:rsid w:val="00E674CF"/>
    <w:rsid w:val="00F03C97"/>
    <w:rsid w:val="00F4034C"/>
    <w:rsid w:val="00F453A2"/>
    <w:rsid w:val="00F465F4"/>
    <w:rsid w:val="00F73706"/>
    <w:rsid w:val="00F91591"/>
    <w:rsid w:val="00FC20E3"/>
    <w:rsid w:val="00FD1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CA1"/>
    <w:pPr>
      <w:keepNext/>
      <w:widowControl w:val="0"/>
      <w:tabs>
        <w:tab w:val="left" w:pos="1650"/>
      </w:tabs>
      <w:autoSpaceDE w:val="0"/>
      <w:autoSpaceDN w:val="0"/>
      <w:adjustRightInd w:val="0"/>
      <w:spacing w:before="240" w:after="60"/>
      <w:contextualSpacing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07F4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10144B"/>
    <w:pPr>
      <w:spacing w:before="75" w:after="150"/>
    </w:pPr>
    <w:rPr>
      <w:rFonts w:ascii="Verdana" w:hAnsi="Verdana" w:cs="Verdana"/>
      <w:sz w:val="18"/>
      <w:szCs w:val="18"/>
    </w:rPr>
  </w:style>
  <w:style w:type="paragraph" w:styleId="a5">
    <w:name w:val="List Paragraph"/>
    <w:basedOn w:val="a"/>
    <w:uiPriority w:val="34"/>
    <w:qFormat/>
    <w:rsid w:val="0010144B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11">
    <w:name w:val="Абзац списка1"/>
    <w:basedOn w:val="a"/>
    <w:rsid w:val="0010144B"/>
    <w:pPr>
      <w:widowControl w:val="0"/>
      <w:suppressAutoHyphens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ConsNormal">
    <w:name w:val="ConsNormal"/>
    <w:rsid w:val="001014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10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10144B"/>
    <w:rPr>
      <w:b/>
      <w:bCs/>
    </w:rPr>
  </w:style>
  <w:style w:type="character" w:customStyle="1" w:styleId="apple-converted-space">
    <w:name w:val="apple-converted-space"/>
    <w:basedOn w:val="a0"/>
    <w:rsid w:val="00F73706"/>
  </w:style>
  <w:style w:type="character" w:styleId="a8">
    <w:name w:val="Hyperlink"/>
    <w:basedOn w:val="a0"/>
    <w:uiPriority w:val="99"/>
    <w:unhideWhenUsed/>
    <w:rsid w:val="00F73706"/>
    <w:rPr>
      <w:color w:val="0000FF"/>
      <w:u w:val="single"/>
    </w:rPr>
  </w:style>
  <w:style w:type="character" w:styleId="a9">
    <w:name w:val="Emphasis"/>
    <w:qFormat/>
    <w:rsid w:val="001C182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E23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3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3">
    <w:name w:val="Font Style23"/>
    <w:basedOn w:val="a0"/>
    <w:uiPriority w:val="99"/>
    <w:rsid w:val="00D3222A"/>
    <w:rPr>
      <w:rFonts w:ascii="Trebuchet MS" w:hAnsi="Trebuchet MS" w:cs="Trebuchet MS"/>
      <w:sz w:val="16"/>
      <w:szCs w:val="16"/>
    </w:rPr>
  </w:style>
  <w:style w:type="character" w:customStyle="1" w:styleId="FontStyle18">
    <w:name w:val="Font Style18"/>
    <w:basedOn w:val="a0"/>
    <w:uiPriority w:val="99"/>
    <w:rsid w:val="00D3222A"/>
    <w:rPr>
      <w:rFonts w:ascii="Trebuchet MS" w:hAnsi="Trebuchet MS" w:cs="Trebuchet MS" w:hint="default"/>
      <w:spacing w:val="-10"/>
      <w:sz w:val="22"/>
      <w:szCs w:val="22"/>
    </w:rPr>
  </w:style>
  <w:style w:type="character" w:customStyle="1" w:styleId="buttonsave">
    <w:name w:val="button_save"/>
    <w:basedOn w:val="a0"/>
    <w:rsid w:val="002D39F4"/>
  </w:style>
  <w:style w:type="paragraph" w:customStyle="1" w:styleId="ac">
    <w:name w:val="Содержимое таблицы"/>
    <w:basedOn w:val="a"/>
    <w:rsid w:val="0070164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770CA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2">
    <w:name w:val="Стиль1"/>
    <w:basedOn w:val="a"/>
    <w:autoRedefine/>
    <w:rsid w:val="00770CA1"/>
    <w:pPr>
      <w:tabs>
        <w:tab w:val="left" w:pos="1650"/>
      </w:tabs>
      <w:autoSpaceDE w:val="0"/>
      <w:autoSpaceDN w:val="0"/>
      <w:adjustRightInd w:val="0"/>
      <w:contextualSpacing/>
    </w:pPr>
    <w:rPr>
      <w:rFonts w:ascii="Arial Narrow" w:hAnsi="Arial Narrow"/>
      <w:b/>
      <w:color w:val="000000"/>
      <w:lang w:eastAsia="en-US"/>
    </w:rPr>
  </w:style>
  <w:style w:type="paragraph" w:customStyle="1" w:styleId="u-2-msonormal">
    <w:name w:val="u-2-msonormal"/>
    <w:basedOn w:val="a"/>
    <w:rsid w:val="00770CA1"/>
    <w:pPr>
      <w:tabs>
        <w:tab w:val="left" w:pos="1650"/>
      </w:tabs>
      <w:spacing w:before="100" w:beforeAutospacing="1" w:after="100" w:afterAutospacing="1"/>
      <w:contextualSpacing/>
    </w:pPr>
    <w:rPr>
      <w:lang w:eastAsia="en-US"/>
    </w:rPr>
  </w:style>
  <w:style w:type="character" w:styleId="ad">
    <w:name w:val="footnote reference"/>
    <w:semiHidden/>
    <w:rsid w:val="00770CA1"/>
    <w:rPr>
      <w:vertAlign w:val="superscript"/>
    </w:rPr>
  </w:style>
  <w:style w:type="paragraph" w:customStyle="1" w:styleId="msg-header-from">
    <w:name w:val="msg-header-from"/>
    <w:basedOn w:val="a"/>
    <w:rsid w:val="00770CA1"/>
    <w:pPr>
      <w:tabs>
        <w:tab w:val="left" w:pos="1650"/>
      </w:tabs>
      <w:spacing w:before="100" w:beforeAutospacing="1" w:after="100" w:afterAutospacing="1"/>
      <w:contextualSpacing/>
    </w:pPr>
    <w:rPr>
      <w:lang w:eastAsia="en-US"/>
    </w:rPr>
  </w:style>
  <w:style w:type="paragraph" w:styleId="ae">
    <w:name w:val="footnote text"/>
    <w:basedOn w:val="a"/>
    <w:link w:val="af"/>
    <w:semiHidden/>
    <w:rsid w:val="00770CA1"/>
    <w:pPr>
      <w:tabs>
        <w:tab w:val="left" w:pos="1650"/>
      </w:tabs>
      <w:contextualSpacing/>
    </w:pPr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semiHidden/>
    <w:rsid w:val="00770CA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rsid w:val="00770CA1"/>
    <w:pPr>
      <w:tabs>
        <w:tab w:val="left" w:pos="1650"/>
        <w:tab w:val="center" w:pos="4677"/>
        <w:tab w:val="right" w:pos="9355"/>
      </w:tabs>
      <w:autoSpaceDE w:val="0"/>
      <w:autoSpaceDN w:val="0"/>
      <w:adjustRightInd w:val="0"/>
      <w:contextualSpacing/>
    </w:pPr>
    <w:rPr>
      <w:color w:val="000000"/>
      <w:lang/>
    </w:rPr>
  </w:style>
  <w:style w:type="character" w:customStyle="1" w:styleId="af1">
    <w:name w:val="Верхний колонтитул Знак"/>
    <w:basedOn w:val="a0"/>
    <w:link w:val="af0"/>
    <w:rsid w:val="00770CA1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styleId="af2">
    <w:name w:val="footer"/>
    <w:basedOn w:val="a"/>
    <w:link w:val="af3"/>
    <w:uiPriority w:val="99"/>
    <w:rsid w:val="00770CA1"/>
    <w:pPr>
      <w:tabs>
        <w:tab w:val="left" w:pos="1650"/>
        <w:tab w:val="center" w:pos="4677"/>
        <w:tab w:val="right" w:pos="9355"/>
      </w:tabs>
      <w:autoSpaceDE w:val="0"/>
      <w:autoSpaceDN w:val="0"/>
      <w:adjustRightInd w:val="0"/>
      <w:contextualSpacing/>
    </w:pPr>
    <w:rPr>
      <w:color w:val="000000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770CA1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c1">
    <w:name w:val="c1"/>
    <w:basedOn w:val="a"/>
    <w:rsid w:val="00770CA1"/>
    <w:pPr>
      <w:tabs>
        <w:tab w:val="left" w:pos="1650"/>
      </w:tabs>
      <w:spacing w:before="100" w:beforeAutospacing="1" w:after="100" w:afterAutospacing="1"/>
      <w:contextualSpacing/>
    </w:pPr>
    <w:rPr>
      <w:lang w:eastAsia="en-US"/>
    </w:rPr>
  </w:style>
  <w:style w:type="character" w:customStyle="1" w:styleId="c0">
    <w:name w:val="c0"/>
    <w:basedOn w:val="a0"/>
    <w:rsid w:val="00770CA1"/>
  </w:style>
  <w:style w:type="character" w:customStyle="1" w:styleId="FontStyle19">
    <w:name w:val="Font Style19"/>
    <w:rsid w:val="00770CA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770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5"/>
    <w:rsid w:val="00770CA1"/>
    <w:rPr>
      <w:sz w:val="26"/>
      <w:szCs w:val="26"/>
      <w:shd w:val="clear" w:color="auto" w:fill="FFFFFF"/>
    </w:rPr>
  </w:style>
  <w:style w:type="character" w:customStyle="1" w:styleId="13">
    <w:name w:val="Основной текст1"/>
    <w:rsid w:val="00770CA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5">
    <w:name w:val="Основной текст + Курсив"/>
    <w:rsid w:val="00770C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f4"/>
    <w:rsid w:val="00770CA1"/>
    <w:pPr>
      <w:widowControl w:val="0"/>
      <w:shd w:val="clear" w:color="auto" w:fill="FFFFFF"/>
      <w:spacing w:before="300" w:line="370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770CA1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CA1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983">
          <w:marLeft w:val="0"/>
          <w:marRight w:val="0"/>
          <w:marTop w:val="0"/>
          <w:marBottom w:val="0"/>
          <w:divBdr>
            <w:top w:val="single" w:sz="6" w:space="1" w:color="A9A9A9"/>
            <w:left w:val="single" w:sz="6" w:space="2" w:color="A9A9A9"/>
            <w:bottom w:val="single" w:sz="6" w:space="1" w:color="A9A9A9"/>
            <w:right w:val="single" w:sz="6" w:space="2" w:color="A9A9A9"/>
          </w:divBdr>
        </w:div>
        <w:div w:id="2125951981">
          <w:marLeft w:val="0"/>
          <w:marRight w:val="0"/>
          <w:marTop w:val="0"/>
          <w:marBottom w:val="0"/>
          <w:divBdr>
            <w:top w:val="dashed" w:sz="6" w:space="1" w:color="CACACA"/>
            <w:left w:val="dashed" w:sz="6" w:space="2" w:color="CACACA"/>
            <w:bottom w:val="dashed" w:sz="6" w:space="1" w:color="CACACA"/>
            <w:right w:val="dashed" w:sz="6" w:space="2" w:color="CACACA"/>
          </w:divBdr>
        </w:div>
      </w:divsChild>
    </w:div>
    <w:div w:id="18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274">
              <w:marLeft w:val="0"/>
              <w:marRight w:val="0"/>
              <w:marTop w:val="0"/>
              <w:marBottom w:val="15"/>
              <w:divBdr>
                <w:top w:val="single" w:sz="6" w:space="1" w:color="FFFFFF"/>
                <w:left w:val="single" w:sz="6" w:space="2" w:color="FFFFFF"/>
                <w:bottom w:val="single" w:sz="6" w:space="1" w:color="FFFFFF"/>
                <w:right w:val="single" w:sz="6" w:space="2" w:color="FFFFFF"/>
              </w:divBdr>
            </w:div>
            <w:div w:id="9392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68533">
                  <w:marLeft w:val="0"/>
                  <w:marRight w:val="0"/>
                  <w:marTop w:val="0"/>
                  <w:marBottom w:val="15"/>
                  <w:divBdr>
                    <w:top w:val="single" w:sz="6" w:space="1" w:color="FFFFFF"/>
                    <w:left w:val="single" w:sz="6" w:space="2" w:color="FFFFFF"/>
                    <w:bottom w:val="single" w:sz="6" w:space="1" w:color="FFFFFF"/>
                    <w:right w:val="single" w:sz="6" w:space="2" w:color="FFFFFF"/>
                  </w:divBdr>
                </w:div>
                <w:div w:id="1538421306">
                  <w:marLeft w:val="0"/>
                  <w:marRight w:val="0"/>
                  <w:marTop w:val="0"/>
                  <w:marBottom w:val="15"/>
                  <w:divBdr>
                    <w:top w:val="single" w:sz="6" w:space="1" w:color="FFFFFF"/>
                    <w:left w:val="single" w:sz="6" w:space="2" w:color="FFFFFF"/>
                    <w:bottom w:val="single" w:sz="6" w:space="1" w:color="FFFFFF"/>
                    <w:right w:val="single" w:sz="6" w:space="2" w:color="FFFFFF"/>
                  </w:divBdr>
                </w:div>
                <w:div w:id="11251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95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404">
                  <w:marLeft w:val="0"/>
                  <w:marRight w:val="0"/>
                  <w:marTop w:val="0"/>
                  <w:marBottom w:val="15"/>
                  <w:divBdr>
                    <w:top w:val="single" w:sz="6" w:space="1" w:color="FFFFFF"/>
                    <w:left w:val="single" w:sz="6" w:space="2" w:color="FFFFFF"/>
                    <w:bottom w:val="single" w:sz="6" w:space="1" w:color="FFFFFF"/>
                    <w:right w:val="single" w:sz="6" w:space="2" w:color="FFFFFF"/>
                  </w:divBdr>
                </w:div>
                <w:div w:id="3193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05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1" w:color="FFFFFF"/>
                            <w:left w:val="single" w:sz="6" w:space="2" w:color="FFFFFF"/>
                            <w:bottom w:val="single" w:sz="6" w:space="1" w:color="FFFFFF"/>
                            <w:right w:val="single" w:sz="6" w:space="2" w:color="FFFFFF"/>
                          </w:divBdr>
                        </w:div>
                        <w:div w:id="6024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12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5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1" w:color="FFFFFF"/>
                            <w:left w:val="single" w:sz="6" w:space="2" w:color="FFFFFF"/>
                            <w:bottom w:val="single" w:sz="6" w:space="1" w:color="FFFFFF"/>
                            <w:right w:val="single" w:sz="6" w:space="2" w:color="FFFFFF"/>
                          </w:divBdr>
                        </w:div>
                        <w:div w:id="3040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95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239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1" w:color="FFFFFF"/>
                            <w:left w:val="single" w:sz="6" w:space="2" w:color="FFFFFF"/>
                            <w:bottom w:val="single" w:sz="6" w:space="1" w:color="FFFFFF"/>
                            <w:right w:val="single" w:sz="6" w:space="2" w:color="FFFFFF"/>
                          </w:divBdr>
                        </w:div>
                        <w:div w:id="14736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69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1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5320">
                  <w:marLeft w:val="0"/>
                  <w:marRight w:val="0"/>
                  <w:marTop w:val="0"/>
                  <w:marBottom w:val="15"/>
                  <w:divBdr>
                    <w:top w:val="single" w:sz="6" w:space="1" w:color="FFFFFF"/>
                    <w:left w:val="single" w:sz="6" w:space="2" w:color="FFFFFF"/>
                    <w:bottom w:val="single" w:sz="6" w:space="1" w:color="FFFFFF"/>
                    <w:right w:val="single" w:sz="6" w:space="2" w:color="FFFFFF"/>
                  </w:divBdr>
                </w:div>
                <w:div w:id="14594455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0348">
          <w:marLeft w:val="0"/>
          <w:marRight w:val="0"/>
          <w:marTop w:val="0"/>
          <w:marBottom w:val="0"/>
          <w:divBdr>
            <w:top w:val="dashed" w:sz="6" w:space="1" w:color="CACACA"/>
            <w:left w:val="dashed" w:sz="6" w:space="2" w:color="CACACA"/>
            <w:bottom w:val="dashed" w:sz="6" w:space="1" w:color="CACACA"/>
            <w:right w:val="dashed" w:sz="6" w:space="2" w:color="CACACA"/>
          </w:divBdr>
        </w:div>
        <w:div w:id="651059179">
          <w:marLeft w:val="0"/>
          <w:marRight w:val="0"/>
          <w:marTop w:val="0"/>
          <w:marBottom w:val="0"/>
          <w:divBdr>
            <w:top w:val="dashed" w:sz="6" w:space="1" w:color="CACACA"/>
            <w:left w:val="dashed" w:sz="6" w:space="2" w:color="CACACA"/>
            <w:bottom w:val="dashed" w:sz="6" w:space="1" w:color="CACACA"/>
            <w:right w:val="dashed" w:sz="6" w:space="2" w:color="CACACA"/>
          </w:divBdr>
        </w:div>
      </w:divsChild>
    </w:div>
    <w:div w:id="1308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235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</w:div>
        <w:div w:id="221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684">
          <w:marLeft w:val="0"/>
          <w:marRight w:val="0"/>
          <w:marTop w:val="0"/>
          <w:marBottom w:val="0"/>
          <w:divBdr>
            <w:top w:val="dashed" w:sz="6" w:space="1" w:color="CACACA"/>
            <w:left w:val="dashed" w:sz="6" w:space="2" w:color="CACACA"/>
            <w:bottom w:val="dashed" w:sz="6" w:space="1" w:color="CACACA"/>
            <w:right w:val="dashed" w:sz="6" w:space="2" w:color="CACACA"/>
          </w:divBdr>
        </w:div>
        <w:div w:id="123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7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8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27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2214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</w:div>
        <w:div w:id="89469695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641421271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976255036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1734036265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68961908">
          <w:marLeft w:val="0"/>
          <w:marRight w:val="0"/>
          <w:marTop w:val="0"/>
          <w:marBottom w:val="0"/>
          <w:divBdr>
            <w:top w:val="dashed" w:sz="6" w:space="1" w:color="CACACA"/>
            <w:left w:val="dashed" w:sz="6" w:space="2" w:color="CACACA"/>
            <w:bottom w:val="dashed" w:sz="6" w:space="1" w:color="CACACA"/>
            <w:right w:val="dashed" w:sz="6" w:space="2" w:color="CACACA"/>
          </w:divBdr>
        </w:div>
      </w:divsChild>
    </w:div>
    <w:div w:id="1697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5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637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30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3502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9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494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</w:div>
        <w:div w:id="264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686">
          <w:marLeft w:val="0"/>
          <w:marRight w:val="0"/>
          <w:marTop w:val="0"/>
          <w:marBottom w:val="0"/>
          <w:divBdr>
            <w:top w:val="dashed" w:sz="6" w:space="1" w:color="CACACA"/>
            <w:left w:val="dashed" w:sz="6" w:space="2" w:color="CACACA"/>
            <w:bottom w:val="dashed" w:sz="6" w:space="1" w:color="CACACA"/>
            <w:right w:val="dashed" w:sz="6" w:space="2" w:color="CACACA"/>
          </w:divBdr>
        </w:div>
        <w:div w:id="2054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2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9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smetod.ru/files/OVZ/doc/9.%D0%9F%D0%B8%D1%81%D1%8C%D0%BC%D0%BE_%D0%9C%D0%9E%D0%B8%D0%9D_%D0%A0%D0%A4_%D0%BE%D1%82_11.03.2016_%D0%92%D0%9A-452_07_%D0%9E_%D0%B2%D0%B2%D0%B5%D0%B4%D0%B5%D0%BD%D0%B8%D0%B8_%D0%A4%D0%93%D0%9E%D0%A1_%D0%9E%D0%92%D0%97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metod.ru/files/OVZ/doc/7.%D0%9F%D1%80%D0%B8%D0%BA%D0%B0%D0%B7_%D0%9C%D0%9E%D0%B8%D0%9D_%D0%A0%D0%A4_%D0%BE%D1%82_31.12.2015__1576_%D0%9E_%D0%B2%D0%BD%D0%B5%D1%81%D0%B5%D0%BD%D0%B8%D0%B8_%D0%B8%D0%B7%D0%BC%D0%B5%D0%BD%D0%B5%D0%BD%D0%B8%D0%B9_%D0%B2_%D0%A4%D0%93%D0%9E%D0%A1_%D0%9D%D0%9E%D0%9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pu.edu.ru/files/contentfile/155/prikaz-233-ot-08.05.2019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fpu.edu.ru/files/contentfile/155/prikaz-345-ot-28.12.2018-fpu.pdf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5183-E210-45A4-91BB-FC9EB4B1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25</Pages>
  <Words>8408</Words>
  <Characters>47928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Griver</cp:lastModifiedBy>
  <cp:revision>94</cp:revision>
  <cp:lastPrinted>2018-08-29T04:26:00Z</cp:lastPrinted>
  <dcterms:created xsi:type="dcterms:W3CDTF">2014-04-03T01:37:00Z</dcterms:created>
  <dcterms:modified xsi:type="dcterms:W3CDTF">2019-11-05T11:08:00Z</dcterms:modified>
</cp:coreProperties>
</file>