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77" w:rsidRDefault="00793FEB" w:rsidP="00793FEB">
      <w:pPr>
        <w:pStyle w:val="a4"/>
        <w:ind w:left="142" w:firstLine="709"/>
      </w:pPr>
      <w:r>
        <w:rPr>
          <w:color w:val="17365D"/>
        </w:rPr>
        <w:t>Ментальные</w:t>
      </w:r>
      <w:r>
        <w:rPr>
          <w:color w:val="17365D"/>
          <w:spacing w:val="-15"/>
        </w:rPr>
        <w:t xml:space="preserve"> </w:t>
      </w:r>
      <w:r>
        <w:rPr>
          <w:color w:val="17365D"/>
        </w:rPr>
        <w:t>нарушения</w:t>
      </w:r>
      <w:r>
        <w:rPr>
          <w:color w:val="17365D"/>
          <w:spacing w:val="-12"/>
        </w:rPr>
        <w:t xml:space="preserve"> </w:t>
      </w:r>
      <w:r>
        <w:rPr>
          <w:color w:val="17365D"/>
        </w:rPr>
        <w:t>у</w:t>
      </w:r>
      <w:r>
        <w:rPr>
          <w:color w:val="17365D"/>
          <w:spacing w:val="-12"/>
        </w:rPr>
        <w:t xml:space="preserve"> </w:t>
      </w:r>
      <w:r>
        <w:rPr>
          <w:color w:val="17365D"/>
        </w:rPr>
        <w:t>детей</w:t>
      </w:r>
      <w:r>
        <w:rPr>
          <w:color w:val="17365D"/>
          <w:spacing w:val="-11"/>
        </w:rPr>
        <w:t xml:space="preserve"> </w:t>
      </w:r>
      <w:r>
        <w:rPr>
          <w:color w:val="17365D"/>
        </w:rPr>
        <w:t>и</w:t>
      </w:r>
      <w:r>
        <w:rPr>
          <w:color w:val="17365D"/>
          <w:spacing w:val="-12"/>
        </w:rPr>
        <w:t xml:space="preserve"> </w:t>
      </w:r>
      <w:r>
        <w:rPr>
          <w:color w:val="17365D"/>
        </w:rPr>
        <w:t>помощь</w:t>
      </w:r>
      <w:r>
        <w:rPr>
          <w:color w:val="17365D"/>
          <w:spacing w:val="-12"/>
        </w:rPr>
        <w:t xml:space="preserve"> </w:t>
      </w:r>
      <w:r>
        <w:rPr>
          <w:color w:val="17365D"/>
          <w:spacing w:val="-2"/>
        </w:rPr>
        <w:t>родителям</w:t>
      </w:r>
    </w:p>
    <w:p w:rsidR="002C0B77" w:rsidRDefault="002C0B77" w:rsidP="00793FEB">
      <w:pPr>
        <w:pStyle w:val="a3"/>
        <w:ind w:left="142" w:firstLine="709"/>
        <w:jc w:val="left"/>
        <w:rPr>
          <w:b/>
          <w:sz w:val="34"/>
        </w:rPr>
      </w:pPr>
    </w:p>
    <w:p w:rsidR="002C0B77" w:rsidRDefault="00793FEB" w:rsidP="00793FEB">
      <w:pPr>
        <w:pStyle w:val="a3"/>
        <w:spacing w:before="206"/>
        <w:ind w:left="142" w:right="543" w:firstLine="709"/>
      </w:pPr>
      <w:r>
        <w:rPr>
          <w:color w:val="17365D"/>
        </w:rPr>
        <w:t xml:space="preserve">Ментальные нарушения у детей в настоящее время - явление частое, нередкое и уже мало удивляет. Все больше родителей знают, что такое аутизм, </w:t>
      </w:r>
      <w:proofErr w:type="spellStart"/>
      <w:r>
        <w:rPr>
          <w:color w:val="17365D"/>
        </w:rPr>
        <w:t>гиперактивность</w:t>
      </w:r>
      <w:proofErr w:type="spellEnd"/>
      <w:r>
        <w:rPr>
          <w:color w:val="17365D"/>
        </w:rPr>
        <w:t>, задержка психического развития, алалия и др. Порой такой информации много, но она зачастую не соот</w:t>
      </w:r>
      <w:r>
        <w:rPr>
          <w:color w:val="17365D"/>
        </w:rPr>
        <w:t>ветствует действительности. Поэтому необходима помощь родителям детей с ментальными нарушениями.</w:t>
      </w:r>
    </w:p>
    <w:p w:rsidR="002C0B77" w:rsidRDefault="00793FEB" w:rsidP="00793FEB">
      <w:pPr>
        <w:pStyle w:val="a3"/>
        <w:spacing w:before="149"/>
        <w:ind w:left="142" w:firstLine="709"/>
      </w:pPr>
      <w:r>
        <w:rPr>
          <w:color w:val="17365D"/>
        </w:rPr>
        <w:t>Что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такое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ментальное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нарушение</w:t>
      </w:r>
      <w:r>
        <w:rPr>
          <w:color w:val="17365D"/>
          <w:spacing w:val="-4"/>
        </w:rPr>
        <w:t xml:space="preserve"> </w:t>
      </w:r>
      <w:r>
        <w:rPr>
          <w:color w:val="17365D"/>
          <w:spacing w:val="-2"/>
        </w:rPr>
        <w:t>(расстройство)?</w:t>
      </w:r>
    </w:p>
    <w:p w:rsidR="002C0B77" w:rsidRDefault="00793FEB" w:rsidP="00793FEB">
      <w:pPr>
        <w:pStyle w:val="a3"/>
        <w:spacing w:before="74"/>
        <w:ind w:left="142" w:right="544" w:firstLine="709"/>
      </w:pPr>
      <w:r>
        <w:rPr>
          <w:color w:val="17365D"/>
        </w:rPr>
        <w:t>Ментальное расстройство (МР) – это психическое заболевание или нарушение психического (интеллектуального) развит</w:t>
      </w:r>
      <w:r>
        <w:rPr>
          <w:color w:val="17365D"/>
        </w:rPr>
        <w:t>ия, которое ограничивает способность человека работать или обслуживать себя, а также осложняет процесс интеграции в общество.</w:t>
      </w:r>
    </w:p>
    <w:p w:rsidR="002C0B77" w:rsidRDefault="00793FEB" w:rsidP="00793FEB">
      <w:pPr>
        <w:pStyle w:val="a3"/>
        <w:spacing w:before="152"/>
        <w:ind w:left="142" w:right="548" w:firstLine="709"/>
      </w:pPr>
      <w:r>
        <w:rPr>
          <w:color w:val="17365D"/>
        </w:rPr>
        <w:t>Согласно данным ВОЗ, психические отклонения имеются у каждого пятого человека на планете. К сожалению, в нашем обществе люди с мен</w:t>
      </w:r>
      <w:r>
        <w:rPr>
          <w:color w:val="17365D"/>
        </w:rPr>
        <w:t xml:space="preserve">тальной инвалидностью воспринимаются как что-то из ряда вон </w:t>
      </w:r>
      <w:r>
        <w:rPr>
          <w:color w:val="17365D"/>
          <w:spacing w:val="-2"/>
        </w:rPr>
        <w:t>выходящее.</w:t>
      </w:r>
    </w:p>
    <w:p w:rsidR="002C0B77" w:rsidRDefault="00793FEB" w:rsidP="00793FEB">
      <w:pPr>
        <w:pStyle w:val="a3"/>
        <w:spacing w:before="151"/>
        <w:ind w:left="142" w:right="544" w:firstLine="709"/>
      </w:pPr>
      <w:r>
        <w:rPr>
          <w:color w:val="17365D"/>
        </w:rPr>
        <w:t>В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понятие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ментальной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инвалидности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входят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нарушения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психического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и умственного развития: аутизм, шизофрения, эпилепсия, умственная отсталость, дефекты речи, генетические заболевания, орг</w:t>
      </w:r>
      <w:r>
        <w:rPr>
          <w:color w:val="17365D"/>
        </w:rPr>
        <w:t>анические поражения ЦНС, деменция, клиническая депрессия и другие. Перечисленные патологии могут сопровождаться нарушениями опорно-двигательного аппарата, потерей зрения и слуха.</w:t>
      </w:r>
    </w:p>
    <w:p w:rsidR="002C0B77" w:rsidRDefault="00793FEB" w:rsidP="00793FEB">
      <w:pPr>
        <w:pStyle w:val="a3"/>
        <w:spacing w:before="4"/>
        <w:ind w:left="142" w:firstLine="709"/>
        <w:jc w:val="left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6AE01BE8" wp14:editId="329B8A32">
            <wp:simplePos x="0" y="0"/>
            <wp:positionH relativeFrom="page">
              <wp:posOffset>1529714</wp:posOffset>
            </wp:positionH>
            <wp:positionV relativeFrom="paragraph">
              <wp:posOffset>98216</wp:posOffset>
            </wp:positionV>
            <wp:extent cx="5142323" cy="2689479"/>
            <wp:effectExtent l="0" t="0" r="0" b="0"/>
            <wp:wrapTopAndBottom/>
            <wp:docPr id="1" name="image1.jpeg" descr="C:\Users\ПащенкоОА\Downloads\4a1646a056bbde1602718d4324aa79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2323" cy="2689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B77" w:rsidRDefault="00793FEB" w:rsidP="00793FEB">
      <w:pPr>
        <w:pStyle w:val="a3"/>
        <w:spacing w:before="144"/>
        <w:ind w:left="142" w:right="544" w:firstLine="709"/>
      </w:pPr>
      <w:r>
        <w:rPr>
          <w:color w:val="17365D"/>
        </w:rPr>
        <w:t>Дети с ментальными нарушениями бывают разные. У них могут быть разные степе</w:t>
      </w:r>
      <w:r>
        <w:rPr>
          <w:color w:val="17365D"/>
        </w:rPr>
        <w:t>ни нарушения интеллектуального развития или тяжести психического заболевания, а также они отличаются друг от друга по характеру.</w:t>
      </w:r>
      <w:r>
        <w:rPr>
          <w:color w:val="17365D"/>
          <w:spacing w:val="55"/>
          <w:w w:val="150"/>
        </w:rPr>
        <w:t xml:space="preserve"> </w:t>
      </w:r>
      <w:r>
        <w:rPr>
          <w:color w:val="17365D"/>
        </w:rPr>
        <w:t>Поэтому</w:t>
      </w:r>
      <w:r>
        <w:rPr>
          <w:color w:val="17365D"/>
          <w:spacing w:val="55"/>
          <w:w w:val="150"/>
        </w:rPr>
        <w:t xml:space="preserve"> </w:t>
      </w:r>
      <w:r>
        <w:rPr>
          <w:color w:val="17365D"/>
        </w:rPr>
        <w:t>они</w:t>
      </w:r>
      <w:r>
        <w:rPr>
          <w:color w:val="17365D"/>
          <w:spacing w:val="59"/>
          <w:w w:val="150"/>
        </w:rPr>
        <w:t xml:space="preserve"> </w:t>
      </w:r>
      <w:r>
        <w:rPr>
          <w:color w:val="17365D"/>
        </w:rPr>
        <w:t>вынужденно</w:t>
      </w:r>
      <w:r>
        <w:rPr>
          <w:color w:val="17365D"/>
          <w:spacing w:val="57"/>
          <w:w w:val="150"/>
        </w:rPr>
        <w:t xml:space="preserve"> </w:t>
      </w:r>
      <w:r>
        <w:rPr>
          <w:color w:val="17365D"/>
        </w:rPr>
        <w:t>изолированы</w:t>
      </w:r>
      <w:r>
        <w:rPr>
          <w:color w:val="17365D"/>
          <w:spacing w:val="57"/>
          <w:w w:val="150"/>
        </w:rPr>
        <w:t xml:space="preserve"> </w:t>
      </w:r>
      <w:r>
        <w:rPr>
          <w:color w:val="17365D"/>
        </w:rPr>
        <w:t>от</w:t>
      </w:r>
      <w:r>
        <w:rPr>
          <w:color w:val="17365D"/>
          <w:spacing w:val="56"/>
          <w:w w:val="150"/>
        </w:rPr>
        <w:t xml:space="preserve"> </w:t>
      </w:r>
      <w:r>
        <w:rPr>
          <w:color w:val="17365D"/>
        </w:rPr>
        <w:t>общества.</w:t>
      </w:r>
      <w:r>
        <w:rPr>
          <w:color w:val="17365D"/>
          <w:spacing w:val="58"/>
          <w:w w:val="150"/>
        </w:rPr>
        <w:t xml:space="preserve"> </w:t>
      </w:r>
      <w:r>
        <w:rPr>
          <w:color w:val="17365D"/>
          <w:spacing w:val="-2"/>
        </w:rPr>
        <w:t>Однако</w:t>
      </w:r>
    </w:p>
    <w:p w:rsidR="002C0B77" w:rsidRDefault="002C0B77" w:rsidP="00793FEB">
      <w:pPr>
        <w:ind w:left="142" w:firstLine="709"/>
        <w:sectPr w:rsidR="002C0B77" w:rsidSect="00793FEB">
          <w:type w:val="continuous"/>
          <w:pgSz w:w="11910" w:h="16840"/>
          <w:pgMar w:top="1120" w:right="300" w:bottom="280" w:left="851" w:header="720" w:footer="720" w:gutter="0"/>
          <w:cols w:space="720"/>
        </w:sectPr>
      </w:pPr>
    </w:p>
    <w:p w:rsidR="002C0B77" w:rsidRDefault="00793FEB" w:rsidP="00793FEB">
      <w:pPr>
        <w:pStyle w:val="a3"/>
        <w:spacing w:before="67"/>
        <w:ind w:left="142" w:right="552" w:firstLine="709"/>
      </w:pPr>
      <w:r>
        <w:rPr>
          <w:color w:val="17365D"/>
        </w:rPr>
        <w:lastRenderedPageBreak/>
        <w:t>независимо от вида нарушений таких деток, их чувства, желания, эмоции и потребность в самовыражении равноценны чувствам, желаниям, эмоциям и потребности в самовыражении других людей.</w:t>
      </w:r>
    </w:p>
    <w:p w:rsidR="002C0B77" w:rsidRDefault="00793FEB" w:rsidP="00793FEB">
      <w:pPr>
        <w:pStyle w:val="a3"/>
        <w:spacing w:before="151"/>
        <w:ind w:left="142" w:right="550" w:firstLine="709"/>
      </w:pPr>
      <w:r>
        <w:rPr>
          <w:color w:val="17365D"/>
        </w:rPr>
        <w:t>Но в то же время у семьи, воспитывающей особого ребёнка, возникает множес</w:t>
      </w:r>
      <w:r>
        <w:rPr>
          <w:color w:val="17365D"/>
        </w:rPr>
        <w:t>тво трудностей и проблем. На наш взгляд, работая с такими детьми, главная трудность связана с дефицитом эмоциональной поддержки, позитивных контактов, общения с людьми, которые в состоянии понять проблемы семьи.</w:t>
      </w:r>
    </w:p>
    <w:p w:rsidR="002C0B77" w:rsidRDefault="002C0B77" w:rsidP="00793FEB">
      <w:pPr>
        <w:pStyle w:val="a3"/>
        <w:ind w:left="142" w:firstLine="709"/>
        <w:jc w:val="left"/>
        <w:rPr>
          <w:sz w:val="20"/>
        </w:rPr>
      </w:pPr>
    </w:p>
    <w:p w:rsidR="002C0B77" w:rsidRDefault="002C0B77" w:rsidP="00793FEB">
      <w:pPr>
        <w:pStyle w:val="a3"/>
        <w:ind w:left="142" w:firstLine="709"/>
        <w:jc w:val="left"/>
        <w:rPr>
          <w:sz w:val="20"/>
        </w:rPr>
      </w:pPr>
    </w:p>
    <w:p w:rsidR="002C0B77" w:rsidRDefault="00793FEB" w:rsidP="00793FEB">
      <w:pPr>
        <w:pStyle w:val="a3"/>
        <w:spacing w:before="7"/>
        <w:ind w:left="142" w:firstLine="709"/>
        <w:jc w:val="left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4115DD5" wp14:editId="79497AA9">
            <wp:simplePos x="0" y="0"/>
            <wp:positionH relativeFrom="page">
              <wp:posOffset>1529714</wp:posOffset>
            </wp:positionH>
            <wp:positionV relativeFrom="paragraph">
              <wp:posOffset>107732</wp:posOffset>
            </wp:positionV>
            <wp:extent cx="5488370" cy="3875436"/>
            <wp:effectExtent l="0" t="0" r="0" b="0"/>
            <wp:wrapTopAndBottom/>
            <wp:docPr id="3" name="image2.jpeg" descr="C:\Users\ПащенкоОА\Downloads\IMG_9423-e154809531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8370" cy="387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B77" w:rsidRDefault="002C0B77" w:rsidP="00793FEB">
      <w:pPr>
        <w:pStyle w:val="a3"/>
        <w:ind w:left="142" w:firstLine="709"/>
        <w:jc w:val="left"/>
        <w:rPr>
          <w:sz w:val="30"/>
        </w:rPr>
      </w:pPr>
    </w:p>
    <w:p w:rsidR="002C0B77" w:rsidRDefault="002C0B77" w:rsidP="00793FEB">
      <w:pPr>
        <w:pStyle w:val="a3"/>
        <w:spacing w:before="4"/>
        <w:ind w:left="142" w:firstLine="709"/>
        <w:jc w:val="left"/>
        <w:rPr>
          <w:sz w:val="33"/>
        </w:rPr>
      </w:pPr>
    </w:p>
    <w:p w:rsidR="002C0B77" w:rsidRDefault="00793FEB" w:rsidP="00793FEB">
      <w:pPr>
        <w:pStyle w:val="a3"/>
        <w:spacing w:line="268" w:lineRule="auto"/>
        <w:ind w:left="142" w:right="544" w:firstLine="709"/>
      </w:pPr>
      <w:r>
        <w:rPr>
          <w:color w:val="17365D"/>
        </w:rPr>
        <w:t xml:space="preserve">В настоящее время актуальность проблемы развития социально-бытовых навыков у «особых детей» занимает одно из первых мест в развитии детей с ментальными нарушениями. Очень важно приспособить ребёнка к жизни. Процесс формирования социально-бытовых навыков у </w:t>
      </w:r>
      <w:r>
        <w:rPr>
          <w:color w:val="17365D"/>
        </w:rPr>
        <w:t>детей с ограниченными возможностями здоровья должен осуществляться с учетом личностно-ориентированных моделей воспитания и должен быть направлен на создание реальных возможностей воспитанников.</w:t>
      </w:r>
    </w:p>
    <w:p w:rsidR="002C0B77" w:rsidRDefault="00793FEB" w:rsidP="00793FEB">
      <w:pPr>
        <w:pStyle w:val="a3"/>
        <w:spacing w:before="221" w:line="266" w:lineRule="auto"/>
        <w:ind w:left="142" w:right="542" w:firstLine="709"/>
      </w:pPr>
      <w:r>
        <w:rPr>
          <w:color w:val="17365D"/>
        </w:rPr>
        <w:t>Для более полноценного развития ребенок-инвалид должен обладат</w:t>
      </w:r>
      <w:r>
        <w:rPr>
          <w:color w:val="17365D"/>
        </w:rPr>
        <w:t>ь определенными навыками и умениями.</w:t>
      </w:r>
    </w:p>
    <w:p w:rsidR="002C0B77" w:rsidRDefault="002C0B77" w:rsidP="00793FEB">
      <w:pPr>
        <w:spacing w:line="266" w:lineRule="auto"/>
        <w:ind w:left="142" w:firstLine="709"/>
        <w:sectPr w:rsidR="002C0B77" w:rsidSect="00793FEB">
          <w:pgSz w:w="11910" w:h="16840"/>
          <w:pgMar w:top="567" w:right="300" w:bottom="851" w:left="1240" w:header="720" w:footer="720" w:gutter="0"/>
          <w:cols w:space="720"/>
        </w:sectPr>
      </w:pPr>
    </w:p>
    <w:p w:rsidR="002C0B77" w:rsidRDefault="00793FEB" w:rsidP="00793FEB">
      <w:pPr>
        <w:pStyle w:val="a3"/>
        <w:ind w:left="142" w:firstLine="709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12F38DC6" wp14:editId="24929975">
            <wp:extent cx="4701892" cy="2812161"/>
            <wp:effectExtent l="0" t="0" r="0" b="0"/>
            <wp:docPr id="5" name="image3.jpeg" descr="X:\ФОТО\2019\мы одна команда 6 этап\IMG_6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1892" cy="2812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B77" w:rsidRDefault="002C0B77" w:rsidP="00793FEB">
      <w:pPr>
        <w:pStyle w:val="a3"/>
        <w:ind w:left="142" w:firstLine="709"/>
        <w:jc w:val="left"/>
        <w:rPr>
          <w:sz w:val="20"/>
        </w:rPr>
      </w:pPr>
    </w:p>
    <w:p w:rsidR="002C0B77" w:rsidRDefault="002C0B77" w:rsidP="00793FEB">
      <w:pPr>
        <w:pStyle w:val="a3"/>
        <w:ind w:left="142" w:firstLine="709"/>
        <w:jc w:val="left"/>
        <w:rPr>
          <w:sz w:val="20"/>
        </w:rPr>
      </w:pPr>
    </w:p>
    <w:p w:rsidR="002C0B77" w:rsidRDefault="002C0B77" w:rsidP="00793FEB">
      <w:pPr>
        <w:pStyle w:val="a3"/>
        <w:spacing w:before="4"/>
        <w:ind w:left="142" w:firstLine="709"/>
        <w:jc w:val="left"/>
        <w:rPr>
          <w:sz w:val="20"/>
        </w:rPr>
      </w:pPr>
    </w:p>
    <w:p w:rsidR="002C0B77" w:rsidRDefault="00793FEB" w:rsidP="00793FEB">
      <w:pPr>
        <w:pStyle w:val="a3"/>
        <w:spacing w:before="89" w:line="268" w:lineRule="auto"/>
        <w:ind w:left="142" w:right="545" w:firstLine="709"/>
      </w:pPr>
      <w:r>
        <w:rPr>
          <w:color w:val="17365D"/>
        </w:rPr>
        <w:t>Очень важными областями для детей с нарушениями интеллекта являются культурно-гигиенические навыки и приём пищи. Привитие этих навыков детям с особыми потребностями является одним из направлений их со</w:t>
      </w:r>
      <w:r>
        <w:rPr>
          <w:color w:val="17365D"/>
        </w:rPr>
        <w:t>циализации и адаптации в обществе. В своей работе при формировании данных навыков в социально-реабилитационном процессе мы применяем такие методы и приемы, как дидактические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игры, специальные упражнения и игровые ситуации, алгоритмы действий в картинках зн</w:t>
      </w:r>
      <w:r>
        <w:rPr>
          <w:color w:val="17365D"/>
        </w:rPr>
        <w:t>акомых для детей, совместные действия специалиста и воспитанника, самостоятельные</w:t>
      </w:r>
      <w:r>
        <w:rPr>
          <w:color w:val="17365D"/>
          <w:spacing w:val="40"/>
        </w:rPr>
        <w:t xml:space="preserve"> </w:t>
      </w:r>
      <w:r>
        <w:rPr>
          <w:color w:val="17365D"/>
        </w:rPr>
        <w:t>действия ребенка.</w:t>
      </w:r>
    </w:p>
    <w:p w:rsidR="002C0B77" w:rsidRDefault="00793FEB" w:rsidP="00793FEB">
      <w:pPr>
        <w:pStyle w:val="a3"/>
        <w:spacing w:before="221" w:line="268" w:lineRule="auto"/>
        <w:ind w:left="142" w:right="543" w:firstLine="709"/>
      </w:pPr>
      <w:r>
        <w:rPr>
          <w:color w:val="17365D"/>
        </w:rPr>
        <w:t>Процесс формирования социально-бытовых навыков детей с задержкой в развитии должен осуществляться с учетом личностно-ориентированных моделей воспитания. Для</w:t>
      </w:r>
      <w:r>
        <w:rPr>
          <w:color w:val="17365D"/>
        </w:rPr>
        <w:t xml:space="preserve"> того чтобы сформировать навыки в процессе игровой деятельности, необходимо выявить уровень развития детей, их физическое, психическое, эмоциональное состояние, а также их</w:t>
      </w:r>
      <w:r>
        <w:rPr>
          <w:color w:val="17365D"/>
          <w:spacing w:val="40"/>
        </w:rPr>
        <w:t xml:space="preserve"> </w:t>
      </w:r>
      <w:r>
        <w:rPr>
          <w:color w:val="17365D"/>
        </w:rPr>
        <w:t xml:space="preserve">возможности. Поэтому необходима первичная диагностика. По результатам, </w:t>
      </w:r>
      <w:proofErr w:type="gramStart"/>
      <w:r>
        <w:rPr>
          <w:color w:val="17365D"/>
        </w:rPr>
        <w:t>которой</w:t>
      </w:r>
      <w:proofErr w:type="gramEnd"/>
      <w:r>
        <w:rPr>
          <w:color w:val="17365D"/>
        </w:rPr>
        <w:t xml:space="preserve"> подби</w:t>
      </w:r>
      <w:r>
        <w:rPr>
          <w:color w:val="17365D"/>
        </w:rPr>
        <w:t>рается игровой материал. Воспитанники, зачисленные в</w:t>
      </w:r>
      <w:r>
        <w:rPr>
          <w:color w:val="17365D"/>
          <w:spacing w:val="40"/>
        </w:rPr>
        <w:t xml:space="preserve"> </w:t>
      </w:r>
      <w:r>
        <w:rPr>
          <w:color w:val="17365D"/>
        </w:rPr>
        <w:t>группу дневного пребывания детей-инвалидов отделения социальной реабилитации несовершеннолетних, слабо владеют культурн</w:t>
      </w:r>
      <w:proofErr w:type="gramStart"/>
      <w:r>
        <w:rPr>
          <w:color w:val="17365D"/>
        </w:rPr>
        <w:t>о-</w:t>
      </w:r>
      <w:proofErr w:type="gramEnd"/>
      <w:r>
        <w:rPr>
          <w:color w:val="17365D"/>
        </w:rPr>
        <w:t xml:space="preserve"> гигиеническими навыками и навыками приёма пищи. Каждый специалист нашей команды н</w:t>
      </w:r>
      <w:r>
        <w:rPr>
          <w:color w:val="17365D"/>
        </w:rPr>
        <w:t>езависимо от профессиональной специализации должен знать особенности и психоэмоциональное состояние каждого воспитанника нашей группы.</w:t>
      </w:r>
    </w:p>
    <w:p w:rsidR="002C0B77" w:rsidRDefault="002C0B77" w:rsidP="00793FEB">
      <w:pPr>
        <w:spacing w:line="268" w:lineRule="auto"/>
        <w:ind w:left="142" w:firstLine="709"/>
        <w:sectPr w:rsidR="002C0B77">
          <w:pgSz w:w="11910" w:h="16840"/>
          <w:pgMar w:top="1200" w:right="300" w:bottom="280" w:left="1240" w:header="720" w:footer="720" w:gutter="0"/>
          <w:cols w:space="720"/>
        </w:sectPr>
      </w:pPr>
    </w:p>
    <w:p w:rsidR="002C0B77" w:rsidRDefault="00793FEB" w:rsidP="00793FEB">
      <w:pPr>
        <w:pStyle w:val="a3"/>
        <w:ind w:left="142" w:firstLine="709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2715DDA5" wp14:editId="0CE4C901">
            <wp:extent cx="5738586" cy="4115562"/>
            <wp:effectExtent l="0" t="0" r="0" b="0"/>
            <wp:docPr id="7" name="image4.jpeg" descr="C:\Users\ПащенкоОА\Desktop\АРХИВ\Услуги на сайт\ФОТОГРАФ\О работе\Работа с семьями\Прохорова Алена и Морозова По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8586" cy="411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B77" w:rsidRDefault="002C0B77" w:rsidP="00793FEB">
      <w:pPr>
        <w:pStyle w:val="a3"/>
        <w:ind w:left="142" w:firstLine="709"/>
        <w:jc w:val="left"/>
        <w:rPr>
          <w:sz w:val="20"/>
        </w:rPr>
      </w:pPr>
    </w:p>
    <w:p w:rsidR="002C0B77" w:rsidRDefault="002C0B77" w:rsidP="00793FEB">
      <w:pPr>
        <w:pStyle w:val="a3"/>
        <w:spacing w:before="2"/>
        <w:ind w:left="142" w:firstLine="709"/>
        <w:jc w:val="left"/>
        <w:rPr>
          <w:sz w:val="20"/>
        </w:rPr>
      </w:pPr>
    </w:p>
    <w:p w:rsidR="002C0B77" w:rsidRDefault="00793FEB" w:rsidP="00793FEB">
      <w:pPr>
        <w:pStyle w:val="a3"/>
        <w:spacing w:before="89" w:line="268" w:lineRule="auto"/>
        <w:ind w:left="142" w:right="548" w:firstLine="709"/>
      </w:pPr>
      <w:r>
        <w:rPr>
          <w:color w:val="17365D"/>
        </w:rPr>
        <w:t>Работа с детьми состоит из ежедневных социальных процессов. Умывания, приём пищи и многое другое. Очень много усилий требуется ребенку, чтобы научиться мыть и вытирать руки, пользоваться ложкой, пить из чашки, контролировать свое поведение за столом, уважа</w:t>
      </w:r>
      <w:r>
        <w:rPr>
          <w:color w:val="17365D"/>
        </w:rPr>
        <w:t>ть тех, кто сидит рядом с ними, а также тех, кто приготовил пищу. Овладение культурой приема пищи</w:t>
      </w:r>
    </w:p>
    <w:p w:rsidR="002C0B77" w:rsidRDefault="00793FEB" w:rsidP="00793FEB">
      <w:pPr>
        <w:pStyle w:val="a3"/>
        <w:spacing w:line="266" w:lineRule="auto"/>
        <w:ind w:left="142" w:right="550" w:firstLine="709"/>
      </w:pPr>
      <w:r>
        <w:rPr>
          <w:color w:val="17365D"/>
        </w:rPr>
        <w:t>— задача не из легких, но необходимо сделать так, чтобы дети ели с удовольствием, аппетитно и, что очень важно, аккуратно.</w:t>
      </w:r>
    </w:p>
    <w:p w:rsidR="002C0B77" w:rsidRDefault="00793FEB" w:rsidP="00793FEB">
      <w:pPr>
        <w:pStyle w:val="a3"/>
        <w:spacing w:before="227" w:line="268" w:lineRule="auto"/>
        <w:ind w:left="142" w:right="543" w:firstLine="709"/>
      </w:pPr>
      <w:r>
        <w:rPr>
          <w:color w:val="17365D"/>
        </w:rPr>
        <w:t>Для привития культурно-гигиенически</w:t>
      </w:r>
      <w:r>
        <w:rPr>
          <w:color w:val="17365D"/>
        </w:rPr>
        <w:t>х навыков и навыков питания основную роль играет игра. В процессе игры дети не подозревают, что они усваивают новые знания, осваивают навыки действий с определенными предметами, учатся взаимоотношениям, то есть культуре общения друг с другом. Игровые техно</w:t>
      </w:r>
      <w:r>
        <w:rPr>
          <w:color w:val="17365D"/>
        </w:rPr>
        <w:t>логии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дают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положительные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результаты, и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не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случайно они заняли прочное место среди методов обучения и воспитания детей. Содержание детских игр обогащают и закрепляют культурно-гигиенические навыки и постепенно переходят в привычку.</w:t>
      </w:r>
    </w:p>
    <w:p w:rsidR="002C0B77" w:rsidRDefault="002C0B77" w:rsidP="00793FEB">
      <w:pPr>
        <w:spacing w:line="268" w:lineRule="auto"/>
        <w:ind w:left="142" w:firstLine="709"/>
        <w:sectPr w:rsidR="002C0B77">
          <w:pgSz w:w="11910" w:h="16840"/>
          <w:pgMar w:top="1120" w:right="300" w:bottom="280" w:left="1240" w:header="720" w:footer="720" w:gutter="0"/>
          <w:cols w:space="720"/>
        </w:sectPr>
      </w:pPr>
    </w:p>
    <w:p w:rsidR="002C0B77" w:rsidRDefault="00793FEB" w:rsidP="00793FEB">
      <w:pPr>
        <w:pStyle w:val="a3"/>
        <w:ind w:left="142" w:firstLine="709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3FFFD878" wp14:editId="55205AC5">
            <wp:extent cx="6001827" cy="4496943"/>
            <wp:effectExtent l="0" t="0" r="0" b="0"/>
            <wp:docPr id="9" name="image5.jpeg" descr="C:\Users\ПащенкоОА\Desktop\АРХИВ\Услуги на сайт\ФОТОГРАФ\О работе\Работа с семьями\Мороз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827" cy="449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B77" w:rsidRDefault="002C0B77" w:rsidP="00793FEB">
      <w:pPr>
        <w:pStyle w:val="a3"/>
        <w:spacing w:before="9"/>
        <w:ind w:left="142" w:firstLine="709"/>
        <w:jc w:val="left"/>
        <w:rPr>
          <w:sz w:val="8"/>
        </w:rPr>
      </w:pPr>
    </w:p>
    <w:p w:rsidR="002C0B77" w:rsidRDefault="00793FEB" w:rsidP="00793FEB">
      <w:pPr>
        <w:pStyle w:val="a3"/>
        <w:spacing w:before="90" w:line="268" w:lineRule="auto"/>
        <w:ind w:left="142" w:right="540" w:firstLine="709"/>
      </w:pPr>
      <w:r>
        <w:rPr>
          <w:color w:val="17365D"/>
        </w:rPr>
        <w:t>Вот несколько игр, которые мы используем для формирования культурн</w:t>
      </w:r>
      <w:proofErr w:type="gramStart"/>
      <w:r>
        <w:rPr>
          <w:color w:val="17365D"/>
        </w:rPr>
        <w:t>о-</w:t>
      </w:r>
      <w:proofErr w:type="gramEnd"/>
      <w:r>
        <w:rPr>
          <w:color w:val="17365D"/>
        </w:rPr>
        <w:t xml:space="preserve"> гигиенических</w:t>
      </w:r>
      <w:r>
        <w:rPr>
          <w:color w:val="17365D"/>
          <w:spacing w:val="68"/>
        </w:rPr>
        <w:t xml:space="preserve">  </w:t>
      </w:r>
      <w:r>
        <w:rPr>
          <w:color w:val="17365D"/>
        </w:rPr>
        <w:t>навыков:</w:t>
      </w:r>
      <w:r>
        <w:rPr>
          <w:color w:val="17365D"/>
          <w:spacing w:val="68"/>
        </w:rPr>
        <w:t xml:space="preserve">  </w:t>
      </w:r>
      <w:r>
        <w:rPr>
          <w:color w:val="17365D"/>
        </w:rPr>
        <w:t>игры</w:t>
      </w:r>
      <w:r>
        <w:rPr>
          <w:color w:val="17365D"/>
          <w:spacing w:val="67"/>
        </w:rPr>
        <w:t xml:space="preserve">  </w:t>
      </w:r>
      <w:r>
        <w:rPr>
          <w:color w:val="17365D"/>
        </w:rPr>
        <w:t>на</w:t>
      </w:r>
      <w:r>
        <w:rPr>
          <w:color w:val="17365D"/>
          <w:spacing w:val="68"/>
        </w:rPr>
        <w:t xml:space="preserve">  </w:t>
      </w:r>
      <w:r>
        <w:rPr>
          <w:color w:val="17365D"/>
        </w:rPr>
        <w:t>формирование</w:t>
      </w:r>
      <w:r>
        <w:rPr>
          <w:color w:val="17365D"/>
          <w:spacing w:val="67"/>
        </w:rPr>
        <w:t xml:space="preserve">  </w:t>
      </w:r>
      <w:r>
        <w:rPr>
          <w:color w:val="17365D"/>
        </w:rPr>
        <w:t>навыков</w:t>
      </w:r>
      <w:r>
        <w:rPr>
          <w:color w:val="17365D"/>
          <w:spacing w:val="68"/>
        </w:rPr>
        <w:t xml:space="preserve">  </w:t>
      </w:r>
      <w:r>
        <w:rPr>
          <w:color w:val="17365D"/>
          <w:spacing w:val="-2"/>
        </w:rPr>
        <w:t>умывания</w:t>
      </w:r>
    </w:p>
    <w:p w:rsidR="002C0B77" w:rsidRDefault="00793FEB" w:rsidP="00793FEB">
      <w:pPr>
        <w:pStyle w:val="a3"/>
        <w:spacing w:line="268" w:lineRule="auto"/>
        <w:ind w:left="142" w:right="549" w:firstLine="709"/>
      </w:pPr>
      <w:r>
        <w:rPr>
          <w:color w:val="17365D"/>
        </w:rPr>
        <w:t>«Водичка, водичка умой Тане личико», «Купание кукол», «Волшебная щеточка», театрализованная игра «Девочка чумазая». Дида</w:t>
      </w:r>
      <w:r>
        <w:rPr>
          <w:color w:val="17365D"/>
        </w:rPr>
        <w:t>ктические игры направлены на формирование умения пользоваться посудой: «Чай для Машеньки», «Накормим куклу кашей».</w:t>
      </w:r>
    </w:p>
    <w:p w:rsidR="002C0B77" w:rsidRDefault="00793FEB" w:rsidP="00793FEB">
      <w:pPr>
        <w:pStyle w:val="a3"/>
        <w:spacing w:before="221" w:line="268" w:lineRule="auto"/>
        <w:ind w:left="142" w:right="543" w:firstLine="709"/>
      </w:pPr>
      <w:r>
        <w:rPr>
          <w:color w:val="17365D"/>
        </w:rPr>
        <w:t>Например, чтобы научить мыть руки, мы предварительно рассматриваем с детьми алгоритм построения сюжетных картинок, с изображением</w:t>
      </w:r>
      <w:r>
        <w:rPr>
          <w:color w:val="17365D"/>
          <w:spacing w:val="40"/>
        </w:rPr>
        <w:t xml:space="preserve"> </w:t>
      </w:r>
      <w:r>
        <w:rPr>
          <w:color w:val="17365D"/>
        </w:rPr>
        <w:t xml:space="preserve">предметов, </w:t>
      </w:r>
      <w:r>
        <w:rPr>
          <w:color w:val="17365D"/>
        </w:rPr>
        <w:t>необходимых для умывания и мытья рук (мыло, мыльница, вешалка с полотенцем, кран с водой). А также предметно-схематические модели последовательности, сервировки столов и приёма пищи. Следует отметить, что в связи с особенностями психофизических нарушений в</w:t>
      </w:r>
      <w:r>
        <w:rPr>
          <w:color w:val="17365D"/>
        </w:rPr>
        <w:t xml:space="preserve"> развитии детей специалисты группы прививают и закрепляют культурн</w:t>
      </w:r>
      <w:proofErr w:type="gramStart"/>
      <w:r>
        <w:rPr>
          <w:color w:val="17365D"/>
        </w:rPr>
        <w:t>о-</w:t>
      </w:r>
      <w:proofErr w:type="gramEnd"/>
      <w:r>
        <w:rPr>
          <w:color w:val="17365D"/>
        </w:rPr>
        <w:t xml:space="preserve"> гигиенические навыки ежедневно в течение всего рабочего дня, и одного- двух месяцев недостаточно для овладения социально-бытовыми навыками и </w:t>
      </w:r>
      <w:r>
        <w:rPr>
          <w:color w:val="17365D"/>
          <w:spacing w:val="-2"/>
        </w:rPr>
        <w:t>умениями.</w:t>
      </w:r>
    </w:p>
    <w:p w:rsidR="002C0B77" w:rsidRDefault="00793FEB" w:rsidP="00793FEB">
      <w:pPr>
        <w:pStyle w:val="a5"/>
        <w:numPr>
          <w:ilvl w:val="0"/>
          <w:numId w:val="1"/>
        </w:numPr>
        <w:tabs>
          <w:tab w:val="left" w:pos="461"/>
          <w:tab w:val="left" w:pos="463"/>
        </w:tabs>
        <w:spacing w:before="183"/>
        <w:ind w:left="142" w:firstLine="709"/>
        <w:jc w:val="left"/>
        <w:rPr>
          <w:sz w:val="28"/>
        </w:rPr>
      </w:pPr>
      <w:r>
        <w:rPr>
          <w:color w:val="17365D"/>
          <w:sz w:val="28"/>
        </w:rPr>
        <w:t>Формирование</w:t>
      </w:r>
      <w:r>
        <w:rPr>
          <w:color w:val="17365D"/>
          <w:spacing w:val="-12"/>
          <w:sz w:val="28"/>
        </w:rPr>
        <w:t xml:space="preserve"> </w:t>
      </w:r>
      <w:r>
        <w:rPr>
          <w:color w:val="17365D"/>
          <w:sz w:val="28"/>
        </w:rPr>
        <w:t>культурно-гигиенических</w:t>
      </w:r>
      <w:r>
        <w:rPr>
          <w:color w:val="17365D"/>
          <w:spacing w:val="-9"/>
          <w:sz w:val="28"/>
        </w:rPr>
        <w:t xml:space="preserve"> </w:t>
      </w:r>
      <w:r>
        <w:rPr>
          <w:color w:val="17365D"/>
          <w:sz w:val="28"/>
        </w:rPr>
        <w:t>навыков</w:t>
      </w:r>
      <w:r>
        <w:rPr>
          <w:color w:val="17365D"/>
          <w:spacing w:val="-11"/>
          <w:sz w:val="28"/>
        </w:rPr>
        <w:t xml:space="preserve"> </w:t>
      </w:r>
      <w:r>
        <w:rPr>
          <w:color w:val="17365D"/>
          <w:sz w:val="28"/>
        </w:rPr>
        <w:t>за</w:t>
      </w:r>
      <w:r>
        <w:rPr>
          <w:color w:val="17365D"/>
          <w:spacing w:val="-10"/>
          <w:sz w:val="28"/>
        </w:rPr>
        <w:t xml:space="preserve"> </w:t>
      </w:r>
      <w:r>
        <w:rPr>
          <w:color w:val="17365D"/>
          <w:spacing w:val="-2"/>
          <w:sz w:val="28"/>
        </w:rPr>
        <w:t>столом.</w:t>
      </w:r>
    </w:p>
    <w:p w:rsidR="002C0B77" w:rsidRDefault="002C0B77" w:rsidP="00793FEB">
      <w:pPr>
        <w:ind w:left="142" w:firstLine="709"/>
        <w:rPr>
          <w:sz w:val="28"/>
        </w:rPr>
        <w:sectPr w:rsidR="002C0B77">
          <w:pgSz w:w="11910" w:h="16840"/>
          <w:pgMar w:top="1120" w:right="300" w:bottom="280" w:left="1240" w:header="720" w:footer="720" w:gutter="0"/>
          <w:cols w:space="720"/>
        </w:sectPr>
      </w:pPr>
    </w:p>
    <w:p w:rsidR="002C0B77" w:rsidRDefault="00793FEB" w:rsidP="00793FEB">
      <w:pPr>
        <w:pStyle w:val="a3"/>
        <w:spacing w:before="65" w:line="268" w:lineRule="auto"/>
        <w:ind w:left="142" w:right="549" w:firstLine="709"/>
      </w:pPr>
      <w:bookmarkStart w:id="0" w:name="_GoBack"/>
      <w:bookmarkEnd w:id="0"/>
      <w:r>
        <w:rPr>
          <w:color w:val="17365D"/>
        </w:rPr>
        <w:lastRenderedPageBreak/>
        <w:t>Во время кормления мы говорим детям о приятном внешнем виде, вкусе, запахе пищи, ее полезности, стараемся акцентировать внимание каждого ребенка на еде.</w:t>
      </w:r>
    </w:p>
    <w:p w:rsidR="002C0B77" w:rsidRDefault="00793FEB" w:rsidP="00793FEB">
      <w:pPr>
        <w:pStyle w:val="a3"/>
        <w:spacing w:before="225" w:line="268" w:lineRule="auto"/>
        <w:ind w:left="142" w:right="550" w:firstLine="709"/>
      </w:pPr>
      <w:r>
        <w:rPr>
          <w:color w:val="17365D"/>
        </w:rPr>
        <w:t>Специалисты следят за поведением детей за столом, соблюдением чистоты</w:t>
      </w:r>
      <w:r>
        <w:rPr>
          <w:color w:val="17365D"/>
        </w:rPr>
        <w:t xml:space="preserve"> и опрятности, приучают их хорошо пережевывать пищу, не глотать ее большими кусками, съедать все, что предложено. Воспитанников, кто старается следить за посадкой и правильным приемом пищи, специалисты обязательно хвалят.</w:t>
      </w:r>
    </w:p>
    <w:p w:rsidR="002C0B77" w:rsidRDefault="002C0B77" w:rsidP="00793FEB">
      <w:pPr>
        <w:pStyle w:val="a3"/>
        <w:spacing w:before="8"/>
        <w:ind w:left="142" w:firstLine="709"/>
        <w:jc w:val="left"/>
        <w:rPr>
          <w:sz w:val="8"/>
        </w:rPr>
      </w:pPr>
    </w:p>
    <w:p w:rsidR="002C0B77" w:rsidRDefault="00793FEB" w:rsidP="00793FEB">
      <w:pPr>
        <w:pStyle w:val="1"/>
        <w:ind w:left="142" w:right="3309" w:firstLine="709"/>
        <w:jc w:val="center"/>
      </w:pPr>
      <w:r>
        <w:rPr>
          <w:color w:val="17365D"/>
        </w:rPr>
        <w:t>Памятка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«</w:t>
      </w:r>
      <w:r>
        <w:rPr>
          <w:color w:val="17365D"/>
        </w:rPr>
        <w:t>Советы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родителям</w:t>
      </w:r>
      <w:r>
        <w:rPr>
          <w:color w:val="17365D"/>
          <w:spacing w:val="-6"/>
        </w:rPr>
        <w:t>»</w:t>
      </w:r>
    </w:p>
    <w:p w:rsidR="002C0B77" w:rsidRDefault="002C0B77" w:rsidP="00793FEB">
      <w:pPr>
        <w:pStyle w:val="a3"/>
        <w:ind w:left="142" w:firstLine="709"/>
        <w:jc w:val="left"/>
        <w:rPr>
          <w:b/>
          <w:sz w:val="30"/>
        </w:rPr>
      </w:pPr>
    </w:p>
    <w:p w:rsidR="002C0B77" w:rsidRDefault="00793FEB" w:rsidP="00793FEB">
      <w:pPr>
        <w:pStyle w:val="a5"/>
        <w:numPr>
          <w:ilvl w:val="1"/>
          <w:numId w:val="1"/>
        </w:numPr>
        <w:tabs>
          <w:tab w:val="left" w:pos="1096"/>
        </w:tabs>
        <w:spacing w:before="250"/>
        <w:ind w:left="142" w:right="544" w:firstLine="709"/>
        <w:rPr>
          <w:sz w:val="28"/>
        </w:rPr>
      </w:pPr>
      <w:r>
        <w:rPr>
          <w:color w:val="17365D"/>
          <w:sz w:val="28"/>
        </w:rPr>
        <w:t>Не считайте обращение к специалисту (неврологу, психиатру или психологу) «клеймом на всю жизнь»</w:t>
      </w:r>
      <w:r>
        <w:rPr>
          <w:color w:val="17365D"/>
          <w:sz w:val="28"/>
        </w:rPr>
        <w:t>, не настраивайтесь негативно, если такую консультацию вам предложат воспитатели или учителя. Невозможно помочь детям, не понимая, в чем причина их проблем.</w:t>
      </w:r>
    </w:p>
    <w:p w:rsidR="002C0B77" w:rsidRDefault="00793FEB" w:rsidP="00793FEB">
      <w:pPr>
        <w:pStyle w:val="a5"/>
        <w:numPr>
          <w:ilvl w:val="1"/>
          <w:numId w:val="1"/>
        </w:numPr>
        <w:tabs>
          <w:tab w:val="left" w:pos="1096"/>
        </w:tabs>
        <w:spacing w:before="3"/>
        <w:ind w:left="142" w:right="551" w:firstLine="709"/>
        <w:rPr>
          <w:sz w:val="28"/>
        </w:rPr>
      </w:pPr>
      <w:r>
        <w:rPr>
          <w:color w:val="17365D"/>
          <w:sz w:val="28"/>
        </w:rPr>
        <w:t>Обес</w:t>
      </w:r>
      <w:r>
        <w:rPr>
          <w:color w:val="17365D"/>
          <w:sz w:val="28"/>
        </w:rPr>
        <w:t>печьте ребенку как можно больше впечатлений, систематически знакомьте его с окружающим миром.</w:t>
      </w:r>
    </w:p>
    <w:p w:rsidR="002C0B77" w:rsidRDefault="00793FEB" w:rsidP="00793FEB">
      <w:pPr>
        <w:pStyle w:val="a5"/>
        <w:numPr>
          <w:ilvl w:val="1"/>
          <w:numId w:val="1"/>
        </w:numPr>
        <w:tabs>
          <w:tab w:val="left" w:pos="1096"/>
        </w:tabs>
        <w:ind w:left="142" w:right="545" w:firstLine="709"/>
        <w:rPr>
          <w:sz w:val="28"/>
        </w:rPr>
      </w:pPr>
      <w:r>
        <w:rPr>
          <w:color w:val="17365D"/>
          <w:sz w:val="28"/>
        </w:rPr>
        <w:t xml:space="preserve">Не ругайте детей, если они неловки, недостаточно сообразительны. Надо помнить, что критика только снижает и без того невысокую </w:t>
      </w:r>
      <w:r>
        <w:rPr>
          <w:color w:val="17365D"/>
          <w:spacing w:val="-2"/>
          <w:sz w:val="28"/>
        </w:rPr>
        <w:t>самооценку.</w:t>
      </w:r>
    </w:p>
    <w:p w:rsidR="002C0B77" w:rsidRDefault="00793FEB" w:rsidP="00793FEB">
      <w:pPr>
        <w:pStyle w:val="a5"/>
        <w:numPr>
          <w:ilvl w:val="1"/>
          <w:numId w:val="1"/>
        </w:numPr>
        <w:tabs>
          <w:tab w:val="left" w:pos="1096"/>
        </w:tabs>
        <w:ind w:left="142" w:right="550" w:firstLine="709"/>
        <w:rPr>
          <w:sz w:val="28"/>
        </w:rPr>
      </w:pPr>
      <w:r>
        <w:rPr>
          <w:color w:val="17365D"/>
          <w:sz w:val="28"/>
        </w:rPr>
        <w:t xml:space="preserve">Не фиксируйте внимание </w:t>
      </w:r>
      <w:r>
        <w:rPr>
          <w:color w:val="17365D"/>
          <w:sz w:val="28"/>
        </w:rPr>
        <w:t>ребенка на оценке и тем более не наказывайте за то, что «педагог жалуется»</w:t>
      </w:r>
      <w:r>
        <w:rPr>
          <w:color w:val="17365D"/>
          <w:sz w:val="28"/>
        </w:rPr>
        <w:t>. Постарайтесь наладить контакт с учителем, расскажите ему об особенностях сына (дочери), попытайтесь разработать совместную стратегию обучения.</w:t>
      </w:r>
    </w:p>
    <w:p w:rsidR="002C0B77" w:rsidRDefault="00793FEB" w:rsidP="00793FEB">
      <w:pPr>
        <w:pStyle w:val="a5"/>
        <w:numPr>
          <w:ilvl w:val="1"/>
          <w:numId w:val="1"/>
        </w:numPr>
        <w:tabs>
          <w:tab w:val="left" w:pos="1096"/>
        </w:tabs>
        <w:ind w:left="142" w:right="550" w:firstLine="709"/>
        <w:rPr>
          <w:sz w:val="28"/>
        </w:rPr>
      </w:pPr>
      <w:r>
        <w:rPr>
          <w:color w:val="17365D"/>
          <w:sz w:val="28"/>
        </w:rPr>
        <w:t>Не оценивайте неудачи ребенка как проявление лени или «плохого»</w:t>
      </w:r>
      <w:r>
        <w:rPr>
          <w:color w:val="17365D"/>
          <w:sz w:val="28"/>
        </w:rPr>
        <w:t xml:space="preserve"> характера, не стремитесь к тому, чтобы он соответствовал «нормальным»</w:t>
      </w:r>
      <w:r>
        <w:rPr>
          <w:color w:val="17365D"/>
          <w:sz w:val="28"/>
        </w:rPr>
        <w:t>, на ваш взгляд, критериям.</w:t>
      </w:r>
    </w:p>
    <w:p w:rsidR="002C0B77" w:rsidRDefault="00793FEB" w:rsidP="00793FEB">
      <w:pPr>
        <w:pStyle w:val="a5"/>
        <w:numPr>
          <w:ilvl w:val="1"/>
          <w:numId w:val="1"/>
        </w:numPr>
        <w:tabs>
          <w:tab w:val="left" w:pos="1096"/>
        </w:tabs>
        <w:ind w:left="142" w:right="548" w:firstLine="709"/>
        <w:rPr>
          <w:sz w:val="28"/>
        </w:rPr>
      </w:pPr>
      <w:r>
        <w:rPr>
          <w:color w:val="17365D"/>
          <w:sz w:val="28"/>
        </w:rPr>
        <w:t xml:space="preserve">Внимательно относитесь к жалобам детей на головную боль, усталость, плохое самочувствие, ведь в большинстве случаев это объективные </w:t>
      </w:r>
      <w:r>
        <w:rPr>
          <w:color w:val="17365D"/>
          <w:sz w:val="28"/>
        </w:rPr>
        <w:t>показатели затруднений, испытываемых ребенком в процессе обучения</w:t>
      </w:r>
    </w:p>
    <w:p w:rsidR="002C0B77" w:rsidRDefault="002C0B77" w:rsidP="00793FEB">
      <w:pPr>
        <w:pStyle w:val="a3"/>
        <w:ind w:left="142" w:firstLine="709"/>
        <w:jc w:val="left"/>
        <w:rPr>
          <w:sz w:val="30"/>
        </w:rPr>
      </w:pPr>
    </w:p>
    <w:p w:rsidR="002C0B77" w:rsidRDefault="00793FEB" w:rsidP="00793FEB">
      <w:pPr>
        <w:pStyle w:val="1"/>
        <w:spacing w:before="263"/>
        <w:ind w:left="142" w:firstLine="709"/>
      </w:pPr>
      <w:r>
        <w:rPr>
          <w:color w:val="17365D"/>
        </w:rPr>
        <w:t>Рекомендации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психолога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родителям,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имеющим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детей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–</w:t>
      </w:r>
      <w:r>
        <w:rPr>
          <w:color w:val="17365D"/>
          <w:spacing w:val="-6"/>
        </w:rPr>
        <w:t xml:space="preserve"> </w:t>
      </w:r>
      <w:r>
        <w:rPr>
          <w:color w:val="17365D"/>
          <w:spacing w:val="-2"/>
        </w:rPr>
        <w:t>инвалидов:</w:t>
      </w:r>
    </w:p>
    <w:p w:rsidR="002C0B77" w:rsidRDefault="002C0B77" w:rsidP="00793FEB">
      <w:pPr>
        <w:pStyle w:val="a3"/>
        <w:ind w:left="142" w:firstLine="709"/>
        <w:jc w:val="left"/>
        <w:rPr>
          <w:b/>
          <w:sz w:val="30"/>
        </w:rPr>
      </w:pPr>
    </w:p>
    <w:p w:rsidR="002C0B77" w:rsidRDefault="00793FEB" w:rsidP="00793FEB">
      <w:pPr>
        <w:pStyle w:val="a5"/>
        <w:numPr>
          <w:ilvl w:val="1"/>
          <w:numId w:val="1"/>
        </w:numPr>
        <w:tabs>
          <w:tab w:val="left" w:pos="1118"/>
        </w:tabs>
        <w:spacing w:before="250"/>
        <w:ind w:left="142" w:right="551" w:firstLine="709"/>
        <w:rPr>
          <w:sz w:val="28"/>
        </w:rPr>
      </w:pPr>
      <w:r>
        <w:rPr>
          <w:color w:val="17365D"/>
          <w:sz w:val="28"/>
        </w:rPr>
        <w:t>Примите ситуацию как данность, смиритесь с нею, не думайте о том, как и почему это случилось, размышляйте о том, как с этим дал</w:t>
      </w:r>
      <w:r>
        <w:rPr>
          <w:color w:val="17365D"/>
          <w:sz w:val="28"/>
        </w:rPr>
        <w:t>ьше жить. Помните, что все ваши страхи и «мрачные мысли» ребенок чувствует на интуитивном уровне.</w:t>
      </w:r>
    </w:p>
    <w:p w:rsidR="002C0B77" w:rsidRDefault="00793FEB" w:rsidP="00793FEB">
      <w:pPr>
        <w:pStyle w:val="a5"/>
        <w:numPr>
          <w:ilvl w:val="1"/>
          <w:numId w:val="1"/>
        </w:numPr>
        <w:tabs>
          <w:tab w:val="left" w:pos="1118"/>
        </w:tabs>
        <w:spacing w:before="1"/>
        <w:ind w:left="142" w:right="548" w:firstLine="709"/>
        <w:rPr>
          <w:sz w:val="28"/>
        </w:rPr>
      </w:pPr>
      <w:r>
        <w:rPr>
          <w:color w:val="17365D"/>
          <w:sz w:val="28"/>
        </w:rPr>
        <w:t>Не ограждайте реб</w:t>
      </w:r>
      <w:r>
        <w:rPr>
          <w:rFonts w:ascii="Cambria Math" w:hAnsi="Cambria Math"/>
          <w:color w:val="17365D"/>
          <w:sz w:val="28"/>
        </w:rPr>
        <w:t>е</w:t>
      </w:r>
      <w:r>
        <w:rPr>
          <w:color w:val="17365D"/>
          <w:sz w:val="28"/>
        </w:rPr>
        <w:t>нка от обязанностей и проблем. Если состояние ребенка позволяет, придумайте ему простенькие домашние</w:t>
      </w:r>
      <w:r>
        <w:rPr>
          <w:color w:val="17365D"/>
          <w:spacing w:val="40"/>
          <w:sz w:val="28"/>
        </w:rPr>
        <w:t xml:space="preserve"> </w:t>
      </w:r>
      <w:r>
        <w:rPr>
          <w:color w:val="17365D"/>
          <w:sz w:val="28"/>
        </w:rPr>
        <w:t>обязанности, постарайтесь научить ребенка заботиться о других. Решайте все дела вместе с ним.</w:t>
      </w:r>
    </w:p>
    <w:p w:rsidR="002C0B77" w:rsidRDefault="002C0B77" w:rsidP="00793FEB">
      <w:pPr>
        <w:ind w:left="142" w:firstLine="709"/>
        <w:jc w:val="both"/>
        <w:rPr>
          <w:sz w:val="28"/>
        </w:rPr>
        <w:sectPr w:rsidR="002C0B77">
          <w:pgSz w:w="11910" w:h="16840"/>
          <w:pgMar w:top="1080" w:right="300" w:bottom="280" w:left="1240" w:header="720" w:footer="720" w:gutter="0"/>
          <w:cols w:space="720"/>
        </w:sectPr>
      </w:pPr>
    </w:p>
    <w:p w:rsidR="002C0B77" w:rsidRDefault="00793FEB" w:rsidP="00793FEB">
      <w:pPr>
        <w:pStyle w:val="a5"/>
        <w:numPr>
          <w:ilvl w:val="1"/>
          <w:numId w:val="1"/>
        </w:numPr>
        <w:tabs>
          <w:tab w:val="left" w:pos="1118"/>
        </w:tabs>
        <w:spacing w:before="87"/>
        <w:ind w:left="142" w:right="551" w:firstLine="709"/>
        <w:rPr>
          <w:sz w:val="28"/>
        </w:rPr>
      </w:pPr>
      <w:r>
        <w:rPr>
          <w:color w:val="17365D"/>
          <w:sz w:val="28"/>
        </w:rPr>
        <w:lastRenderedPageBreak/>
        <w:t>Предоставьте реб</w:t>
      </w:r>
      <w:r>
        <w:rPr>
          <w:rFonts w:ascii="Cambria Math" w:hAnsi="Cambria Math"/>
          <w:color w:val="17365D"/>
          <w:sz w:val="28"/>
        </w:rPr>
        <w:t>е</w:t>
      </w:r>
      <w:r>
        <w:rPr>
          <w:color w:val="17365D"/>
          <w:sz w:val="28"/>
        </w:rPr>
        <w:t>нку самостоятельность в действиях и принятии решений.</w:t>
      </w:r>
      <w:r>
        <w:rPr>
          <w:color w:val="17365D"/>
          <w:spacing w:val="-3"/>
          <w:sz w:val="28"/>
        </w:rPr>
        <w:t xml:space="preserve"> </w:t>
      </w:r>
      <w:r>
        <w:rPr>
          <w:color w:val="17365D"/>
          <w:sz w:val="28"/>
        </w:rPr>
        <w:t>Стимулируйте</w:t>
      </w:r>
      <w:r>
        <w:rPr>
          <w:color w:val="17365D"/>
          <w:spacing w:val="-2"/>
          <w:sz w:val="28"/>
        </w:rPr>
        <w:t xml:space="preserve"> </w:t>
      </w:r>
      <w:r>
        <w:rPr>
          <w:color w:val="17365D"/>
          <w:sz w:val="28"/>
        </w:rPr>
        <w:t>его</w:t>
      </w:r>
      <w:r>
        <w:rPr>
          <w:color w:val="17365D"/>
          <w:spacing w:val="-1"/>
          <w:sz w:val="28"/>
        </w:rPr>
        <w:t xml:space="preserve"> </w:t>
      </w:r>
      <w:r>
        <w:rPr>
          <w:color w:val="17365D"/>
          <w:sz w:val="28"/>
        </w:rPr>
        <w:t>приспособительную</w:t>
      </w:r>
      <w:r>
        <w:rPr>
          <w:color w:val="17365D"/>
          <w:spacing w:val="-3"/>
          <w:sz w:val="28"/>
        </w:rPr>
        <w:t xml:space="preserve"> </w:t>
      </w:r>
      <w:r>
        <w:rPr>
          <w:color w:val="17365D"/>
          <w:sz w:val="28"/>
        </w:rPr>
        <w:t>активность;</w:t>
      </w:r>
      <w:r>
        <w:rPr>
          <w:color w:val="17365D"/>
          <w:spacing w:val="-1"/>
          <w:sz w:val="28"/>
        </w:rPr>
        <w:t xml:space="preserve"> </w:t>
      </w:r>
      <w:r>
        <w:rPr>
          <w:color w:val="17365D"/>
          <w:sz w:val="28"/>
        </w:rPr>
        <w:t xml:space="preserve">помогайте в поиске своих скрытых возможностей. Развивайте умения и навыки по </w:t>
      </w:r>
      <w:r>
        <w:rPr>
          <w:color w:val="17365D"/>
          <w:spacing w:val="-2"/>
          <w:sz w:val="28"/>
        </w:rPr>
        <w:t>самообслуживанию</w:t>
      </w:r>
    </w:p>
    <w:p w:rsidR="002C0B77" w:rsidRDefault="00793FEB" w:rsidP="00793FEB">
      <w:pPr>
        <w:pStyle w:val="a5"/>
        <w:numPr>
          <w:ilvl w:val="1"/>
          <w:numId w:val="1"/>
        </w:numPr>
        <w:tabs>
          <w:tab w:val="left" w:pos="1118"/>
        </w:tabs>
        <w:spacing w:before="2"/>
        <w:ind w:left="142" w:right="547" w:firstLine="709"/>
        <w:rPr>
          <w:sz w:val="28"/>
        </w:rPr>
      </w:pPr>
      <w:r>
        <w:rPr>
          <w:color w:val="17365D"/>
          <w:sz w:val="28"/>
        </w:rPr>
        <w:t>Не бойтесь отказать реб</w:t>
      </w:r>
      <w:r>
        <w:rPr>
          <w:rFonts w:ascii="Cambria Math" w:hAnsi="Cambria Math"/>
          <w:color w:val="17365D"/>
          <w:sz w:val="28"/>
        </w:rPr>
        <w:t>е</w:t>
      </w:r>
      <w:r>
        <w:rPr>
          <w:color w:val="17365D"/>
          <w:sz w:val="28"/>
        </w:rPr>
        <w:t>нку в ч</w:t>
      </w:r>
      <w:r>
        <w:rPr>
          <w:rFonts w:ascii="Cambria Math" w:hAnsi="Cambria Math"/>
          <w:color w:val="17365D"/>
          <w:sz w:val="28"/>
        </w:rPr>
        <w:t>е</w:t>
      </w:r>
      <w:r>
        <w:rPr>
          <w:color w:val="17365D"/>
          <w:sz w:val="28"/>
        </w:rPr>
        <w:t>м-либо, если считаете его требования чрезмерными. Однако проанализируйте количество запретов, с которыми сталкивается ваш ребенок.</w:t>
      </w:r>
      <w:r>
        <w:rPr>
          <w:color w:val="17365D"/>
          <w:sz w:val="28"/>
        </w:rPr>
        <w:t xml:space="preserve">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2C0B77" w:rsidRDefault="00793FEB" w:rsidP="00793FEB">
      <w:pPr>
        <w:pStyle w:val="a5"/>
        <w:numPr>
          <w:ilvl w:val="1"/>
          <w:numId w:val="1"/>
        </w:numPr>
        <w:tabs>
          <w:tab w:val="left" w:pos="1118"/>
        </w:tabs>
        <w:ind w:left="142" w:right="544" w:firstLine="709"/>
        <w:rPr>
          <w:sz w:val="28"/>
        </w:rPr>
      </w:pPr>
      <w:r>
        <w:rPr>
          <w:color w:val="17365D"/>
          <w:sz w:val="28"/>
        </w:rPr>
        <w:t>Чаще разговаривайте с реб</w:t>
      </w:r>
      <w:r>
        <w:rPr>
          <w:rFonts w:ascii="Cambria Math" w:hAnsi="Cambria Math"/>
          <w:color w:val="17365D"/>
          <w:sz w:val="28"/>
        </w:rPr>
        <w:t>е</w:t>
      </w:r>
      <w:r>
        <w:rPr>
          <w:color w:val="17365D"/>
          <w:sz w:val="28"/>
        </w:rPr>
        <w:t>нком. Помните, что ни телевизор, ни радио не заменят вас.</w:t>
      </w:r>
    </w:p>
    <w:p w:rsidR="002C0B77" w:rsidRDefault="00793FEB" w:rsidP="00793FEB">
      <w:pPr>
        <w:pStyle w:val="a5"/>
        <w:numPr>
          <w:ilvl w:val="1"/>
          <w:numId w:val="1"/>
        </w:numPr>
        <w:tabs>
          <w:tab w:val="left" w:pos="1118"/>
        </w:tabs>
        <w:ind w:left="142" w:firstLine="709"/>
        <w:rPr>
          <w:sz w:val="28"/>
        </w:rPr>
      </w:pPr>
      <w:r>
        <w:rPr>
          <w:color w:val="17365D"/>
          <w:sz w:val="28"/>
        </w:rPr>
        <w:t>Не</w:t>
      </w:r>
      <w:r>
        <w:rPr>
          <w:color w:val="17365D"/>
          <w:spacing w:val="-6"/>
          <w:sz w:val="28"/>
        </w:rPr>
        <w:t xml:space="preserve"> </w:t>
      </w:r>
      <w:r>
        <w:rPr>
          <w:color w:val="17365D"/>
          <w:sz w:val="28"/>
        </w:rPr>
        <w:t>ограничивайте</w:t>
      </w:r>
      <w:r>
        <w:rPr>
          <w:color w:val="17365D"/>
          <w:spacing w:val="-6"/>
          <w:sz w:val="28"/>
        </w:rPr>
        <w:t xml:space="preserve"> </w:t>
      </w:r>
      <w:r>
        <w:rPr>
          <w:color w:val="17365D"/>
          <w:sz w:val="28"/>
        </w:rPr>
        <w:t>реб</w:t>
      </w:r>
      <w:r>
        <w:rPr>
          <w:rFonts w:ascii="Cambria Math" w:hAnsi="Cambria Math"/>
          <w:color w:val="17365D"/>
          <w:sz w:val="28"/>
        </w:rPr>
        <w:t>е</w:t>
      </w:r>
      <w:r>
        <w:rPr>
          <w:color w:val="17365D"/>
          <w:sz w:val="28"/>
        </w:rPr>
        <w:t>нка</w:t>
      </w:r>
      <w:r>
        <w:rPr>
          <w:color w:val="17365D"/>
          <w:spacing w:val="-4"/>
          <w:sz w:val="28"/>
        </w:rPr>
        <w:t xml:space="preserve"> </w:t>
      </w:r>
      <w:r>
        <w:rPr>
          <w:color w:val="17365D"/>
          <w:sz w:val="28"/>
        </w:rPr>
        <w:t>в</w:t>
      </w:r>
      <w:r>
        <w:rPr>
          <w:color w:val="17365D"/>
          <w:spacing w:val="-5"/>
          <w:sz w:val="28"/>
        </w:rPr>
        <w:t xml:space="preserve"> </w:t>
      </w:r>
      <w:r>
        <w:rPr>
          <w:color w:val="17365D"/>
          <w:sz w:val="28"/>
        </w:rPr>
        <w:t>общении</w:t>
      </w:r>
      <w:r>
        <w:rPr>
          <w:color w:val="17365D"/>
          <w:spacing w:val="-4"/>
          <w:sz w:val="28"/>
        </w:rPr>
        <w:t xml:space="preserve"> </w:t>
      </w:r>
      <w:r>
        <w:rPr>
          <w:color w:val="17365D"/>
          <w:sz w:val="28"/>
        </w:rPr>
        <w:t>со</w:t>
      </w:r>
      <w:r>
        <w:rPr>
          <w:color w:val="17365D"/>
          <w:spacing w:val="-2"/>
          <w:sz w:val="28"/>
        </w:rPr>
        <w:t xml:space="preserve"> </w:t>
      </w:r>
      <w:r>
        <w:rPr>
          <w:color w:val="17365D"/>
          <w:spacing w:val="-2"/>
          <w:sz w:val="28"/>
        </w:rPr>
        <w:t>сверстниками.</w:t>
      </w:r>
    </w:p>
    <w:p w:rsidR="002C0B77" w:rsidRDefault="00793FEB" w:rsidP="00793FEB">
      <w:pPr>
        <w:pStyle w:val="a5"/>
        <w:numPr>
          <w:ilvl w:val="1"/>
          <w:numId w:val="1"/>
        </w:numPr>
        <w:tabs>
          <w:tab w:val="left" w:pos="1118"/>
        </w:tabs>
        <w:spacing w:before="1"/>
        <w:ind w:left="142" w:right="550" w:firstLine="709"/>
        <w:rPr>
          <w:sz w:val="28"/>
        </w:rPr>
      </w:pPr>
      <w:r>
        <w:rPr>
          <w:color w:val="17365D"/>
          <w:sz w:val="28"/>
        </w:rPr>
        <w:t>Не</w:t>
      </w:r>
      <w:r>
        <w:rPr>
          <w:color w:val="17365D"/>
          <w:spacing w:val="-1"/>
          <w:sz w:val="28"/>
        </w:rPr>
        <w:t xml:space="preserve"> </w:t>
      </w:r>
      <w:r>
        <w:rPr>
          <w:color w:val="17365D"/>
          <w:sz w:val="28"/>
        </w:rPr>
        <w:t>отказывайтесь</w:t>
      </w:r>
      <w:r>
        <w:rPr>
          <w:color w:val="17365D"/>
          <w:spacing w:val="-1"/>
          <w:sz w:val="28"/>
        </w:rPr>
        <w:t xml:space="preserve"> </w:t>
      </w:r>
      <w:r>
        <w:rPr>
          <w:color w:val="17365D"/>
          <w:sz w:val="28"/>
        </w:rPr>
        <w:t>от</w:t>
      </w:r>
      <w:r>
        <w:rPr>
          <w:color w:val="17365D"/>
          <w:spacing w:val="-1"/>
          <w:sz w:val="28"/>
        </w:rPr>
        <w:t xml:space="preserve"> </w:t>
      </w:r>
      <w:r>
        <w:rPr>
          <w:color w:val="17365D"/>
          <w:sz w:val="28"/>
        </w:rPr>
        <w:t>встречи</w:t>
      </w:r>
      <w:r>
        <w:rPr>
          <w:color w:val="17365D"/>
          <w:spacing w:val="-1"/>
          <w:sz w:val="28"/>
        </w:rPr>
        <w:t xml:space="preserve"> </w:t>
      </w:r>
      <w:r>
        <w:rPr>
          <w:color w:val="17365D"/>
          <w:sz w:val="28"/>
        </w:rPr>
        <w:t>с</w:t>
      </w:r>
      <w:r>
        <w:rPr>
          <w:color w:val="17365D"/>
          <w:spacing w:val="-1"/>
          <w:sz w:val="28"/>
        </w:rPr>
        <w:t xml:space="preserve"> </w:t>
      </w:r>
      <w:r>
        <w:rPr>
          <w:color w:val="17365D"/>
          <w:sz w:val="28"/>
        </w:rPr>
        <w:t>друзьями,</w:t>
      </w:r>
      <w:r>
        <w:rPr>
          <w:color w:val="17365D"/>
          <w:spacing w:val="-1"/>
          <w:sz w:val="28"/>
        </w:rPr>
        <w:t xml:space="preserve"> </w:t>
      </w:r>
      <w:r>
        <w:rPr>
          <w:color w:val="17365D"/>
          <w:sz w:val="28"/>
        </w:rPr>
        <w:t>приглашайте</w:t>
      </w:r>
      <w:r>
        <w:rPr>
          <w:color w:val="17365D"/>
          <w:spacing w:val="-2"/>
          <w:sz w:val="28"/>
        </w:rPr>
        <w:t xml:space="preserve"> </w:t>
      </w:r>
      <w:r>
        <w:rPr>
          <w:color w:val="17365D"/>
          <w:sz w:val="28"/>
        </w:rPr>
        <w:t>их</w:t>
      </w:r>
      <w:r>
        <w:rPr>
          <w:color w:val="17365D"/>
          <w:spacing w:val="-1"/>
          <w:sz w:val="28"/>
        </w:rPr>
        <w:t xml:space="preserve"> </w:t>
      </w:r>
      <w:r>
        <w:rPr>
          <w:color w:val="17365D"/>
          <w:sz w:val="28"/>
        </w:rPr>
        <w:t>в</w:t>
      </w:r>
      <w:r>
        <w:rPr>
          <w:color w:val="17365D"/>
          <w:spacing w:val="-4"/>
          <w:sz w:val="28"/>
        </w:rPr>
        <w:t xml:space="preserve"> </w:t>
      </w:r>
      <w:r>
        <w:rPr>
          <w:color w:val="17365D"/>
          <w:sz w:val="28"/>
        </w:rPr>
        <w:t>гости.</w:t>
      </w:r>
      <w:r>
        <w:rPr>
          <w:color w:val="17365D"/>
          <w:spacing w:val="-1"/>
          <w:sz w:val="28"/>
        </w:rPr>
        <w:t xml:space="preserve"> </w:t>
      </w:r>
      <w:r>
        <w:rPr>
          <w:color w:val="17365D"/>
          <w:sz w:val="28"/>
        </w:rPr>
        <w:t xml:space="preserve">Пусть в вашей жизни найдется место и высоким чувствам, и маленьким </w:t>
      </w:r>
      <w:r>
        <w:rPr>
          <w:color w:val="17365D"/>
          <w:spacing w:val="-2"/>
          <w:sz w:val="28"/>
        </w:rPr>
        <w:t>радостям.</w:t>
      </w:r>
    </w:p>
    <w:p w:rsidR="002C0B77" w:rsidRDefault="00793FEB" w:rsidP="00793FEB">
      <w:pPr>
        <w:pStyle w:val="a5"/>
        <w:numPr>
          <w:ilvl w:val="1"/>
          <w:numId w:val="1"/>
        </w:numPr>
        <w:tabs>
          <w:tab w:val="left" w:pos="1118"/>
        </w:tabs>
        <w:ind w:left="142" w:right="547" w:firstLine="709"/>
        <w:rPr>
          <w:sz w:val="28"/>
        </w:rPr>
      </w:pPr>
      <w:r>
        <w:rPr>
          <w:color w:val="17365D"/>
          <w:sz w:val="28"/>
        </w:rPr>
        <w:t xml:space="preserve">Чаще прибегайте к советам педагогов и психологов. Каждое определенное заболевание ребенка </w:t>
      </w:r>
      <w:proofErr w:type="gramStart"/>
      <w:r>
        <w:rPr>
          <w:color w:val="17365D"/>
          <w:sz w:val="28"/>
        </w:rPr>
        <w:t>–и</w:t>
      </w:r>
      <w:proofErr w:type="gramEnd"/>
      <w:r>
        <w:rPr>
          <w:color w:val="17365D"/>
          <w:sz w:val="28"/>
        </w:rPr>
        <w:t>нвалида т</w:t>
      </w:r>
      <w:r>
        <w:rPr>
          <w:color w:val="17365D"/>
          <w:sz w:val="28"/>
        </w:rPr>
        <w:t>ребует специфического ухода, а также специальных знаний и умений. Больше читайте, и не только специальную литературу, но и художественную.</w:t>
      </w:r>
    </w:p>
    <w:p w:rsidR="002C0B77" w:rsidRDefault="00793FEB" w:rsidP="00793FEB">
      <w:pPr>
        <w:pStyle w:val="a5"/>
        <w:numPr>
          <w:ilvl w:val="1"/>
          <w:numId w:val="1"/>
        </w:numPr>
        <w:tabs>
          <w:tab w:val="left" w:pos="1118"/>
        </w:tabs>
        <w:ind w:left="142" w:right="546" w:firstLine="709"/>
        <w:rPr>
          <w:sz w:val="28"/>
        </w:rPr>
      </w:pPr>
      <w:r>
        <w:rPr>
          <w:color w:val="17365D"/>
          <w:sz w:val="28"/>
        </w:rPr>
        <w:t>Общайтесь с семьями, где есть дети-инвалиды. Передавайте свой опыт</w:t>
      </w:r>
      <w:r>
        <w:rPr>
          <w:color w:val="17365D"/>
          <w:spacing w:val="40"/>
          <w:sz w:val="28"/>
        </w:rPr>
        <w:t xml:space="preserve"> </w:t>
      </w:r>
      <w:r>
        <w:rPr>
          <w:color w:val="17365D"/>
          <w:sz w:val="28"/>
        </w:rPr>
        <w:t xml:space="preserve">и перенимайте чужой. Это важно не только для вас, </w:t>
      </w:r>
      <w:r>
        <w:rPr>
          <w:color w:val="17365D"/>
          <w:sz w:val="28"/>
        </w:rPr>
        <w:t>но и для ребенка, которому вы можете оказать услугу на всю жизнь, найдя для него друзей или (что очень часто бывает) спутника жизни.</w:t>
      </w:r>
    </w:p>
    <w:p w:rsidR="002C0B77" w:rsidRDefault="00793FEB" w:rsidP="00793FEB">
      <w:pPr>
        <w:pStyle w:val="a5"/>
        <w:numPr>
          <w:ilvl w:val="1"/>
          <w:numId w:val="1"/>
        </w:numPr>
        <w:tabs>
          <w:tab w:val="left" w:pos="1118"/>
        </w:tabs>
        <w:spacing w:before="1"/>
        <w:ind w:left="142" w:firstLine="709"/>
        <w:rPr>
          <w:sz w:val="28"/>
        </w:rPr>
      </w:pPr>
      <w:r>
        <w:rPr>
          <w:color w:val="17365D"/>
          <w:sz w:val="28"/>
        </w:rPr>
        <w:t>Старайтесь</w:t>
      </w:r>
      <w:r>
        <w:rPr>
          <w:color w:val="17365D"/>
          <w:spacing w:val="-8"/>
          <w:sz w:val="28"/>
        </w:rPr>
        <w:t xml:space="preserve"> </w:t>
      </w:r>
      <w:r>
        <w:rPr>
          <w:color w:val="17365D"/>
          <w:sz w:val="28"/>
        </w:rPr>
        <w:t>чувствовать</w:t>
      </w:r>
      <w:r>
        <w:rPr>
          <w:color w:val="17365D"/>
          <w:spacing w:val="-7"/>
          <w:sz w:val="28"/>
        </w:rPr>
        <w:t xml:space="preserve"> </w:t>
      </w:r>
      <w:r>
        <w:rPr>
          <w:color w:val="17365D"/>
          <w:sz w:val="28"/>
        </w:rPr>
        <w:t>себя</w:t>
      </w:r>
      <w:r>
        <w:rPr>
          <w:color w:val="17365D"/>
          <w:spacing w:val="-5"/>
          <w:sz w:val="28"/>
        </w:rPr>
        <w:t xml:space="preserve"> </w:t>
      </w:r>
      <w:r>
        <w:rPr>
          <w:color w:val="17365D"/>
          <w:sz w:val="28"/>
        </w:rPr>
        <w:t>спокойно</w:t>
      </w:r>
      <w:r>
        <w:rPr>
          <w:color w:val="17365D"/>
          <w:spacing w:val="-7"/>
          <w:sz w:val="28"/>
        </w:rPr>
        <w:t xml:space="preserve"> </w:t>
      </w:r>
      <w:r>
        <w:rPr>
          <w:color w:val="17365D"/>
          <w:sz w:val="28"/>
        </w:rPr>
        <w:t>и</w:t>
      </w:r>
      <w:r>
        <w:rPr>
          <w:color w:val="17365D"/>
          <w:spacing w:val="-5"/>
          <w:sz w:val="28"/>
        </w:rPr>
        <w:t xml:space="preserve"> </w:t>
      </w:r>
      <w:r>
        <w:rPr>
          <w:color w:val="17365D"/>
          <w:sz w:val="28"/>
        </w:rPr>
        <w:t>уверенно</w:t>
      </w:r>
      <w:r>
        <w:rPr>
          <w:color w:val="17365D"/>
          <w:spacing w:val="-5"/>
          <w:sz w:val="28"/>
        </w:rPr>
        <w:t xml:space="preserve"> </w:t>
      </w:r>
      <w:r>
        <w:rPr>
          <w:color w:val="17365D"/>
          <w:sz w:val="28"/>
        </w:rPr>
        <w:t>с</w:t>
      </w:r>
      <w:r>
        <w:rPr>
          <w:color w:val="17365D"/>
          <w:spacing w:val="-5"/>
          <w:sz w:val="28"/>
        </w:rPr>
        <w:t xml:space="preserve"> </w:t>
      </w:r>
      <w:r>
        <w:rPr>
          <w:color w:val="17365D"/>
          <w:spacing w:val="-2"/>
          <w:sz w:val="28"/>
        </w:rPr>
        <w:t>ребенком.</w:t>
      </w:r>
    </w:p>
    <w:p w:rsidR="002C0B77" w:rsidRDefault="002C0B77" w:rsidP="00793FEB">
      <w:pPr>
        <w:pStyle w:val="a3"/>
        <w:ind w:left="142" w:firstLine="709"/>
        <w:jc w:val="left"/>
        <w:rPr>
          <w:sz w:val="30"/>
        </w:rPr>
      </w:pPr>
    </w:p>
    <w:p w:rsidR="002C0B77" w:rsidRDefault="002C0B77" w:rsidP="00793FEB">
      <w:pPr>
        <w:pStyle w:val="a3"/>
        <w:spacing w:before="2"/>
        <w:ind w:left="142" w:firstLine="709"/>
        <w:jc w:val="left"/>
        <w:rPr>
          <w:sz w:val="43"/>
        </w:rPr>
      </w:pPr>
    </w:p>
    <w:p w:rsidR="002C0B77" w:rsidRDefault="00793FEB" w:rsidP="00793FEB">
      <w:pPr>
        <w:pStyle w:val="a3"/>
        <w:ind w:left="142" w:right="544" w:firstLine="709"/>
      </w:pPr>
      <w:r>
        <w:rPr>
          <w:color w:val="17365D"/>
        </w:rPr>
        <w:t xml:space="preserve">Хотите ли вы выработать у своего ребенка жизненно необходимые умения и навыки? Вас, вероятно, неоднократно тревожила мысль – что для этого нужно сделать и как. На это есть ответ: обучение детей с особыми потребностями должно строиться таким образом, чтобы </w:t>
      </w:r>
      <w:r>
        <w:rPr>
          <w:color w:val="17365D"/>
        </w:rPr>
        <w:t>они могли преодолевать определенные трудности, умели справляться с ними. И тут встает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еще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один вопрос: «Что же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делает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обучение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правильным?»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Вы скажете, что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обучение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требует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терпения.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Но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кроме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терпения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необходимы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 xml:space="preserve">специальные </w:t>
      </w:r>
      <w:r>
        <w:rPr>
          <w:color w:val="17365D"/>
          <w:spacing w:val="-2"/>
        </w:rPr>
        <w:t>знания.</w:t>
      </w:r>
    </w:p>
    <w:p w:rsidR="002C0B77" w:rsidRDefault="00793FEB" w:rsidP="00793FEB">
      <w:pPr>
        <w:pStyle w:val="a3"/>
        <w:spacing w:before="3"/>
        <w:ind w:left="142" w:right="547" w:firstLine="709"/>
      </w:pPr>
      <w:r>
        <w:rPr>
          <w:color w:val="17365D"/>
        </w:rPr>
        <w:t>Ребенок учится лишь у те</w:t>
      </w:r>
      <w:r>
        <w:rPr>
          <w:color w:val="17365D"/>
        </w:rPr>
        <w:t>х, кого любит, кому доверяет, кого не боится.</w:t>
      </w:r>
      <w:r>
        <w:rPr>
          <w:color w:val="17365D"/>
          <w:spacing w:val="40"/>
        </w:rPr>
        <w:t xml:space="preserve"> </w:t>
      </w:r>
      <w:r>
        <w:rPr>
          <w:color w:val="17365D"/>
        </w:rPr>
        <w:t xml:space="preserve">А это значит, что именно вы, родители, являетесь его самыми лучшими учителями. Так, например, со счетными операциями дети знакомятся на уроках счета, дома вы </w:t>
      </w:r>
      <w:proofErr w:type="gramStart"/>
      <w:r>
        <w:rPr>
          <w:color w:val="17365D"/>
        </w:rPr>
        <w:t>закрепляете это на примерах окружающей действительно</w:t>
      </w:r>
      <w:r>
        <w:rPr>
          <w:color w:val="17365D"/>
        </w:rPr>
        <w:t>сти задавая</w:t>
      </w:r>
      <w:proofErr w:type="gramEnd"/>
      <w:r>
        <w:rPr>
          <w:color w:val="17365D"/>
        </w:rPr>
        <w:t xml:space="preserve"> такие вопросы как: «Сколько в вашем дворе растет берез, елей, рябин? Сколько окон на одном этаже? Сколько кроватей, одеял, подушек в спальне? Сколько пуговиц на халате у мамы, на рубашке у сестры?»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и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т.д.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Убирая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овощи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с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огорода,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можно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провести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следующую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 xml:space="preserve">работу. </w:t>
      </w:r>
      <w:proofErr w:type="gramStart"/>
      <w:r>
        <w:rPr>
          <w:color w:val="17365D"/>
        </w:rPr>
        <w:t>Например,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предложить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сравнить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морковь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по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высоте,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ширине,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толщине,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найти самую</w:t>
      </w:r>
      <w:r>
        <w:rPr>
          <w:color w:val="17365D"/>
          <w:spacing w:val="46"/>
        </w:rPr>
        <w:t xml:space="preserve">  </w:t>
      </w:r>
      <w:r>
        <w:rPr>
          <w:color w:val="17365D"/>
        </w:rPr>
        <w:t>короткую</w:t>
      </w:r>
      <w:r>
        <w:rPr>
          <w:color w:val="17365D"/>
          <w:spacing w:val="47"/>
        </w:rPr>
        <w:t xml:space="preserve">  </w:t>
      </w:r>
      <w:r>
        <w:rPr>
          <w:color w:val="17365D"/>
        </w:rPr>
        <w:t>(длинную),</w:t>
      </w:r>
      <w:r>
        <w:rPr>
          <w:color w:val="17365D"/>
          <w:spacing w:val="48"/>
        </w:rPr>
        <w:t xml:space="preserve">  </w:t>
      </w:r>
      <w:r>
        <w:rPr>
          <w:color w:val="17365D"/>
        </w:rPr>
        <w:t>узкую</w:t>
      </w:r>
      <w:r>
        <w:rPr>
          <w:color w:val="17365D"/>
          <w:spacing w:val="47"/>
        </w:rPr>
        <w:t xml:space="preserve">  </w:t>
      </w:r>
      <w:r>
        <w:rPr>
          <w:color w:val="17365D"/>
        </w:rPr>
        <w:t>(широкую).</w:t>
      </w:r>
      <w:proofErr w:type="gramEnd"/>
      <w:r>
        <w:rPr>
          <w:color w:val="17365D"/>
          <w:spacing w:val="47"/>
        </w:rPr>
        <w:t xml:space="preserve">  </w:t>
      </w:r>
      <w:r>
        <w:rPr>
          <w:color w:val="17365D"/>
        </w:rPr>
        <w:t>Можно</w:t>
      </w:r>
      <w:r>
        <w:rPr>
          <w:color w:val="17365D"/>
          <w:spacing w:val="47"/>
        </w:rPr>
        <w:t xml:space="preserve">  </w:t>
      </w:r>
      <w:r>
        <w:rPr>
          <w:color w:val="17365D"/>
        </w:rPr>
        <w:t>придумать</w:t>
      </w:r>
      <w:r>
        <w:rPr>
          <w:color w:val="17365D"/>
          <w:spacing w:val="46"/>
        </w:rPr>
        <w:t xml:space="preserve">  </w:t>
      </w:r>
      <w:r>
        <w:rPr>
          <w:color w:val="17365D"/>
          <w:spacing w:val="-10"/>
        </w:rPr>
        <w:t>с</w:t>
      </w:r>
    </w:p>
    <w:p w:rsidR="002C0B77" w:rsidRDefault="002C0B77" w:rsidP="00793FEB">
      <w:pPr>
        <w:ind w:left="142" w:firstLine="709"/>
        <w:sectPr w:rsidR="002C0B77">
          <w:pgSz w:w="11910" w:h="16840"/>
          <w:pgMar w:top="1020" w:right="300" w:bottom="280" w:left="1240" w:header="720" w:footer="720" w:gutter="0"/>
          <w:cols w:space="720"/>
        </w:sectPr>
      </w:pPr>
    </w:p>
    <w:p w:rsidR="002C0B77" w:rsidRDefault="00793FEB" w:rsidP="00793FEB">
      <w:pPr>
        <w:pStyle w:val="a3"/>
        <w:spacing w:before="67" w:line="242" w:lineRule="auto"/>
        <w:ind w:left="142" w:right="554" w:firstLine="709"/>
      </w:pPr>
      <w:proofErr w:type="gramStart"/>
      <w:r>
        <w:rPr>
          <w:color w:val="17365D"/>
        </w:rPr>
        <w:lastRenderedPageBreak/>
        <w:t xml:space="preserve">ребенком загадку про морковь: растет в огороде красная, длинная, можно есть сырой и </w:t>
      </w:r>
      <w:r>
        <w:rPr>
          <w:color w:val="17365D"/>
        </w:rPr>
        <w:t>вареной.</w:t>
      </w:r>
      <w:proofErr w:type="gramEnd"/>
    </w:p>
    <w:p w:rsidR="002C0B77" w:rsidRDefault="00793FEB" w:rsidP="00793FEB">
      <w:pPr>
        <w:pStyle w:val="a3"/>
        <w:ind w:left="142" w:right="549" w:firstLine="709"/>
      </w:pPr>
      <w:r>
        <w:rPr>
          <w:color w:val="17365D"/>
        </w:rPr>
        <w:t>Можно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попробовать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вылепить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из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пластилина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морковь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для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зайчика,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затем вместе приготовить салат из моркови, заодно обучая ребенка пользоваться теркой. Дети должны жить заботами своего дома, вместе с вами устранять непорядок в одежде, пришивать пугови</w:t>
      </w:r>
      <w:r>
        <w:rPr>
          <w:color w:val="17365D"/>
        </w:rPr>
        <w:t>цы, вешалки.</w:t>
      </w:r>
    </w:p>
    <w:p w:rsidR="002C0B77" w:rsidRDefault="00793FEB" w:rsidP="00793FEB">
      <w:pPr>
        <w:pStyle w:val="a3"/>
        <w:ind w:left="142" w:right="546" w:firstLine="709"/>
      </w:pPr>
      <w:r>
        <w:rPr>
          <w:color w:val="17365D"/>
        </w:rPr>
        <w:t>После того, как ребенок научится пришивать пуговицы, предложите ему посмотреть одежду всех членов семьи, если нет пуговиц, то пришить недостающие. Обучая детей стирке мелких вещей (чулок, носок, носовых платков),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нужно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обращать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внимание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на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рассортировку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вещей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по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цвету,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чтобы не окрашивалась одна вещь от другой.</w:t>
      </w:r>
    </w:p>
    <w:p w:rsidR="002C0B77" w:rsidRDefault="00793FEB" w:rsidP="00793FEB">
      <w:pPr>
        <w:pStyle w:val="a3"/>
        <w:ind w:left="142" w:right="549" w:firstLine="709"/>
      </w:pPr>
      <w:r>
        <w:rPr>
          <w:color w:val="17365D"/>
        </w:rPr>
        <w:t xml:space="preserve">У детей дома должны быть постоянные обязанности по уходу за внешним видом, помещением. Умываться и чистить зубы по утрам, приводить волосы в порядок и застилать постель, уметь делать </w:t>
      </w:r>
      <w:r>
        <w:rPr>
          <w:color w:val="17365D"/>
        </w:rPr>
        <w:t xml:space="preserve">влажную уборку и пылесосить – это достигается путем многократного повторения каждого действия вместе с взрослыми, а затем с помощью вербальных </w:t>
      </w:r>
      <w:r>
        <w:rPr>
          <w:color w:val="17365D"/>
          <w:spacing w:val="-2"/>
        </w:rPr>
        <w:t>инструкций.</w:t>
      </w:r>
    </w:p>
    <w:p w:rsidR="002C0B77" w:rsidRDefault="00793FEB" w:rsidP="00793FEB">
      <w:pPr>
        <w:pStyle w:val="a3"/>
        <w:ind w:left="142" w:right="551" w:firstLine="709"/>
      </w:pPr>
      <w:r>
        <w:rPr>
          <w:color w:val="17365D"/>
        </w:rPr>
        <w:t>Гуляя по улице, обратите внимание ребенка на ее проезжую часть, тротуар. Особое внимание следует удел</w:t>
      </w:r>
      <w:r>
        <w:rPr>
          <w:color w:val="17365D"/>
        </w:rPr>
        <w:t>ить мерам безопасности.</w:t>
      </w:r>
    </w:p>
    <w:p w:rsidR="002C0B77" w:rsidRDefault="00793FEB" w:rsidP="00793FEB">
      <w:pPr>
        <w:pStyle w:val="a3"/>
        <w:ind w:left="142" w:right="544" w:firstLine="709"/>
      </w:pPr>
      <w:r>
        <w:rPr>
          <w:color w:val="17365D"/>
        </w:rPr>
        <w:t>Хотите ли вы выработать у своего ребенка жизненно необходимые умения и навыки? Вас, вероятно, неоднократно тревожила мысль – что для этого нужно сделать и как. На это есть ответ: обучение детей с особыми потребностями должно строить</w:t>
      </w:r>
      <w:r>
        <w:rPr>
          <w:color w:val="17365D"/>
        </w:rPr>
        <w:t>ся таким образом, чтобы они могли преодолевать определенные трудности, умели справляться с ними. И тут встает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еще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один вопрос: «Что же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делает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обучение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правильным?»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Вы скажете, что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обучение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требует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терпения.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Но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кроме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терпения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необходимы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 xml:space="preserve">специальные </w:t>
      </w:r>
      <w:r>
        <w:rPr>
          <w:color w:val="17365D"/>
          <w:spacing w:val="-2"/>
        </w:rPr>
        <w:t>знания.</w:t>
      </w:r>
    </w:p>
    <w:p w:rsidR="002C0B77" w:rsidRDefault="00793FEB" w:rsidP="00793FEB">
      <w:pPr>
        <w:pStyle w:val="a3"/>
        <w:ind w:left="142" w:right="547" w:firstLine="709"/>
      </w:pPr>
      <w:r>
        <w:rPr>
          <w:color w:val="17365D"/>
        </w:rPr>
        <w:t>Ребенок учится лишь у тех, кого любит, кому доверяет, кого не боится.</w:t>
      </w:r>
      <w:r>
        <w:rPr>
          <w:color w:val="17365D"/>
          <w:spacing w:val="40"/>
        </w:rPr>
        <w:t xml:space="preserve"> </w:t>
      </w:r>
      <w:r>
        <w:rPr>
          <w:color w:val="17365D"/>
        </w:rPr>
        <w:t xml:space="preserve">А это значит, что именно вы, родители, являетесь его самыми лучшими учителями. Так, например, со счетными операциями дети знакомятся на уроках счета, дома вы </w:t>
      </w:r>
      <w:proofErr w:type="gramStart"/>
      <w:r>
        <w:rPr>
          <w:color w:val="17365D"/>
        </w:rPr>
        <w:t xml:space="preserve">закрепляете это на примерах </w:t>
      </w:r>
      <w:r>
        <w:rPr>
          <w:color w:val="17365D"/>
        </w:rPr>
        <w:t>окружающей действительности задавая</w:t>
      </w:r>
      <w:proofErr w:type="gramEnd"/>
      <w:r>
        <w:rPr>
          <w:color w:val="17365D"/>
        </w:rPr>
        <w:t xml:space="preserve"> такие вопросы как: «Сколько в вашем дворе растет берез, елей, рябин? Сколько окон на одном этаже? Сколько кроватей, одеял, подушек в спальне? Сколько пуговиц на халате у мамы, на рубашке у сестры?»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и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т.д.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Убирая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овощи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с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огорода,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можно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провести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следующую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 xml:space="preserve">работу. </w:t>
      </w:r>
      <w:proofErr w:type="gramStart"/>
      <w:r>
        <w:rPr>
          <w:color w:val="17365D"/>
        </w:rPr>
        <w:t>Например,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предложить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сравнить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морковь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по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высоте,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ширине,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толщине,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найти самую короткую (длинную), узкую (широкую).</w:t>
      </w:r>
      <w:proofErr w:type="gramEnd"/>
      <w:r>
        <w:rPr>
          <w:color w:val="17365D"/>
        </w:rPr>
        <w:t xml:space="preserve"> </w:t>
      </w:r>
      <w:proofErr w:type="gramStart"/>
      <w:r>
        <w:rPr>
          <w:color w:val="17365D"/>
        </w:rPr>
        <w:t>Можно придумать с</w:t>
      </w:r>
      <w:r>
        <w:rPr>
          <w:color w:val="17365D"/>
          <w:spacing w:val="40"/>
        </w:rPr>
        <w:t xml:space="preserve"> </w:t>
      </w:r>
      <w:r>
        <w:rPr>
          <w:color w:val="17365D"/>
        </w:rPr>
        <w:t>ребенком загадку про морковь: растет в огороде красная, длинная, можно есть сырой и вареной.</w:t>
      </w:r>
      <w:proofErr w:type="gramEnd"/>
    </w:p>
    <w:p w:rsidR="002C0B77" w:rsidRDefault="00793FEB" w:rsidP="00793FEB">
      <w:pPr>
        <w:pStyle w:val="a3"/>
        <w:ind w:left="142" w:right="549" w:firstLine="709"/>
      </w:pPr>
      <w:r>
        <w:rPr>
          <w:color w:val="17365D"/>
        </w:rPr>
        <w:t>Можно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попробовать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вылепить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из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пластилина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морковь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для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зайчика,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затем вместе приготовить салат из моркови, заодно обучая ребенка пользоваться теркой. Дети должны жит</w:t>
      </w:r>
      <w:r>
        <w:rPr>
          <w:color w:val="17365D"/>
        </w:rPr>
        <w:t>ь заботами своего дома, вместе с вами устранять непорядок в одежде, пришивать пуговицы, вешалки.</w:t>
      </w:r>
    </w:p>
    <w:p w:rsidR="002C0B77" w:rsidRDefault="00793FEB" w:rsidP="00793FEB">
      <w:pPr>
        <w:pStyle w:val="a3"/>
        <w:ind w:left="142" w:right="549" w:firstLine="709"/>
      </w:pPr>
      <w:r>
        <w:rPr>
          <w:color w:val="17365D"/>
        </w:rPr>
        <w:t>После того, как ребенок научится пришивать пуговицы, предложите ему посмотреть</w:t>
      </w:r>
      <w:r>
        <w:rPr>
          <w:color w:val="17365D"/>
          <w:spacing w:val="72"/>
          <w:w w:val="150"/>
        </w:rPr>
        <w:t xml:space="preserve"> </w:t>
      </w:r>
      <w:r>
        <w:rPr>
          <w:color w:val="17365D"/>
        </w:rPr>
        <w:t>одежду</w:t>
      </w:r>
      <w:r>
        <w:rPr>
          <w:color w:val="17365D"/>
          <w:spacing w:val="75"/>
          <w:w w:val="150"/>
        </w:rPr>
        <w:t xml:space="preserve"> </w:t>
      </w:r>
      <w:r>
        <w:rPr>
          <w:color w:val="17365D"/>
        </w:rPr>
        <w:t>всех</w:t>
      </w:r>
      <w:r>
        <w:rPr>
          <w:color w:val="17365D"/>
          <w:spacing w:val="78"/>
          <w:w w:val="150"/>
        </w:rPr>
        <w:t xml:space="preserve"> </w:t>
      </w:r>
      <w:r>
        <w:rPr>
          <w:color w:val="17365D"/>
        </w:rPr>
        <w:t>членов</w:t>
      </w:r>
      <w:r>
        <w:rPr>
          <w:color w:val="17365D"/>
          <w:spacing w:val="78"/>
          <w:w w:val="150"/>
        </w:rPr>
        <w:t xml:space="preserve"> </w:t>
      </w:r>
      <w:r>
        <w:rPr>
          <w:color w:val="17365D"/>
        </w:rPr>
        <w:t>семьи,</w:t>
      </w:r>
      <w:r>
        <w:rPr>
          <w:color w:val="17365D"/>
          <w:spacing w:val="77"/>
          <w:w w:val="150"/>
        </w:rPr>
        <w:t xml:space="preserve"> </w:t>
      </w:r>
      <w:r>
        <w:rPr>
          <w:color w:val="17365D"/>
        </w:rPr>
        <w:t>если</w:t>
      </w:r>
      <w:r>
        <w:rPr>
          <w:color w:val="17365D"/>
          <w:spacing w:val="76"/>
          <w:w w:val="150"/>
        </w:rPr>
        <w:t xml:space="preserve"> </w:t>
      </w:r>
      <w:r>
        <w:rPr>
          <w:color w:val="17365D"/>
        </w:rPr>
        <w:t>нет</w:t>
      </w:r>
      <w:r>
        <w:rPr>
          <w:color w:val="17365D"/>
          <w:spacing w:val="77"/>
          <w:w w:val="150"/>
        </w:rPr>
        <w:t xml:space="preserve"> </w:t>
      </w:r>
      <w:r>
        <w:rPr>
          <w:color w:val="17365D"/>
        </w:rPr>
        <w:t>пуговиц,</w:t>
      </w:r>
      <w:r>
        <w:rPr>
          <w:color w:val="17365D"/>
          <w:spacing w:val="78"/>
          <w:w w:val="150"/>
        </w:rPr>
        <w:t xml:space="preserve"> </w:t>
      </w:r>
      <w:r>
        <w:rPr>
          <w:color w:val="17365D"/>
        </w:rPr>
        <w:t>то</w:t>
      </w:r>
      <w:r>
        <w:rPr>
          <w:color w:val="17365D"/>
          <w:spacing w:val="79"/>
          <w:w w:val="150"/>
        </w:rPr>
        <w:t xml:space="preserve"> </w:t>
      </w:r>
      <w:r>
        <w:rPr>
          <w:color w:val="17365D"/>
          <w:spacing w:val="-2"/>
        </w:rPr>
        <w:t>пришить</w:t>
      </w:r>
    </w:p>
    <w:p w:rsidR="002C0B77" w:rsidRDefault="002C0B77" w:rsidP="00793FEB">
      <w:pPr>
        <w:ind w:left="142" w:firstLine="709"/>
        <w:sectPr w:rsidR="002C0B77">
          <w:pgSz w:w="11910" w:h="16840"/>
          <w:pgMar w:top="1040" w:right="300" w:bottom="280" w:left="1240" w:header="720" w:footer="720" w:gutter="0"/>
          <w:cols w:space="720"/>
        </w:sectPr>
      </w:pPr>
    </w:p>
    <w:p w:rsidR="002C0B77" w:rsidRDefault="00793FEB" w:rsidP="00793FEB">
      <w:pPr>
        <w:pStyle w:val="a3"/>
        <w:spacing w:before="67"/>
        <w:ind w:left="142" w:right="546" w:firstLine="709"/>
      </w:pPr>
      <w:r>
        <w:rPr>
          <w:color w:val="17365D"/>
        </w:rPr>
        <w:lastRenderedPageBreak/>
        <w:t>недостающие. Обучая детей стирке мелких вещей (чулок, носок, носовых платков),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нужно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обращать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внимание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на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рассортировку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вещей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по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цвету,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чтобы не окрашивалась одна вещь от другой.</w:t>
      </w:r>
    </w:p>
    <w:p w:rsidR="002C0B77" w:rsidRDefault="00793FEB" w:rsidP="00793FEB">
      <w:pPr>
        <w:pStyle w:val="a3"/>
        <w:spacing w:before="2"/>
        <w:ind w:left="142" w:right="549" w:firstLine="709"/>
      </w:pPr>
      <w:r>
        <w:rPr>
          <w:color w:val="17365D"/>
        </w:rPr>
        <w:t>У детей дома должны быть постоянные обязанности по уходу за внешним видом, помещением. Умываться и чистить зубы по утрам, приводить волосы в порядок и застилать постель, уметь делать влажную уборку и пылесосить – это достигается путем многократного повторе</w:t>
      </w:r>
      <w:r>
        <w:rPr>
          <w:color w:val="17365D"/>
        </w:rPr>
        <w:t xml:space="preserve">ния каждого действия вместе с взрослыми, а затем с помощью вербальных </w:t>
      </w:r>
      <w:r>
        <w:rPr>
          <w:color w:val="17365D"/>
          <w:spacing w:val="-2"/>
        </w:rPr>
        <w:t>инструкций.</w:t>
      </w:r>
    </w:p>
    <w:p w:rsidR="002C0B77" w:rsidRDefault="00793FEB" w:rsidP="00793FEB">
      <w:pPr>
        <w:pStyle w:val="a3"/>
        <w:ind w:left="142" w:right="551" w:firstLine="709"/>
      </w:pPr>
      <w:r>
        <w:rPr>
          <w:color w:val="17365D"/>
        </w:rPr>
        <w:t>Гуляя по улице, обратите внимание ребенка на ее проезжую часть, тротуар. Особое внимание следует уделить мерам безопасности.</w:t>
      </w:r>
    </w:p>
    <w:p w:rsidR="002C0B77" w:rsidRDefault="00793FEB" w:rsidP="00793FEB">
      <w:pPr>
        <w:pStyle w:val="a3"/>
        <w:spacing w:before="5"/>
        <w:ind w:left="142" w:firstLine="709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 wp14:anchorId="554715FA" wp14:editId="2322EC91">
            <wp:simplePos x="0" y="0"/>
            <wp:positionH relativeFrom="page">
              <wp:posOffset>1440180</wp:posOffset>
            </wp:positionH>
            <wp:positionV relativeFrom="paragraph">
              <wp:posOffset>208597</wp:posOffset>
            </wp:positionV>
            <wp:extent cx="4799503" cy="3105530"/>
            <wp:effectExtent l="0" t="0" r="0" b="0"/>
            <wp:wrapTopAndBottom/>
            <wp:docPr id="11" name="image6.jpeg" descr="X:\ФОТО\2019\мы одна команда 3 этап\IMG_3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9503" cy="310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B77" w:rsidRDefault="002C0B77" w:rsidP="00793FEB">
      <w:pPr>
        <w:pStyle w:val="a3"/>
        <w:spacing w:before="11"/>
        <w:ind w:left="142" w:firstLine="709"/>
        <w:jc w:val="left"/>
        <w:rPr>
          <w:sz w:val="24"/>
        </w:rPr>
      </w:pPr>
    </w:p>
    <w:p w:rsidR="002C0B77" w:rsidRDefault="00793FEB" w:rsidP="00793FEB">
      <w:pPr>
        <w:pStyle w:val="a3"/>
        <w:ind w:left="142" w:right="549" w:firstLine="709"/>
      </w:pPr>
      <w:r>
        <w:rPr>
          <w:color w:val="17365D"/>
        </w:rPr>
        <w:t>Предоставляйте ребенку возможность делать само</w:t>
      </w:r>
      <w:r>
        <w:rPr>
          <w:color w:val="17365D"/>
        </w:rPr>
        <w:t>му все, что он может сделать, ставьте его в ситуацию, когда он должен приложить волевое усилие, проявить волевые качества. В силу огромной роли семьи, ближайшего окружения в процессе становления личности ребенка необходима такая организация социума, котора</w:t>
      </w:r>
      <w:r>
        <w:rPr>
          <w:color w:val="17365D"/>
        </w:rPr>
        <w:t>я могла бы максимально стимулировать это развитие, сглаживать негативное влияние заболевания на психическое состояние ребенка.</w:t>
      </w:r>
    </w:p>
    <w:p w:rsidR="002C0B77" w:rsidRDefault="00793FEB" w:rsidP="00793FEB">
      <w:pPr>
        <w:pStyle w:val="a3"/>
        <w:ind w:left="142" w:right="547" w:firstLine="709"/>
      </w:pPr>
      <w:r>
        <w:rPr>
          <w:color w:val="17365D"/>
        </w:rPr>
        <w:t>Для создания благоприятных условий воспитания в семье необходимо знать особенности развития ребенка, его возможности и перспектив</w:t>
      </w:r>
      <w:r>
        <w:rPr>
          <w:color w:val="17365D"/>
        </w:rPr>
        <w:t>ы развития, организовать целенаправленные коррекционные занятия, сформировать адекватную оценку, развивать необходимые в жизни волевые качества. Для этого важно активное включение ребенка в повседневную жизнь семьи, в посильную трудовую деятельность, стрем</w:t>
      </w:r>
      <w:r>
        <w:rPr>
          <w:color w:val="17365D"/>
        </w:rPr>
        <w:t>ление к тому, чтобы ребенок не только обслуживал себя (самостоятельно ел, одевался, был опрятен), но и имел определенные обязанности, выполнение которых значимо для окружающих (накрыть на стол, убрать посуду).</w:t>
      </w:r>
    </w:p>
    <w:p w:rsidR="002C0B77" w:rsidRDefault="002C0B77" w:rsidP="00793FEB">
      <w:pPr>
        <w:ind w:left="142" w:firstLine="709"/>
        <w:sectPr w:rsidR="002C0B77">
          <w:pgSz w:w="11910" w:h="16840"/>
          <w:pgMar w:top="1040" w:right="300" w:bottom="280" w:left="1240" w:header="720" w:footer="720" w:gutter="0"/>
          <w:cols w:space="720"/>
        </w:sectPr>
      </w:pPr>
    </w:p>
    <w:p w:rsidR="002C0B77" w:rsidRDefault="00793FEB" w:rsidP="00793FEB">
      <w:pPr>
        <w:pStyle w:val="a3"/>
        <w:spacing w:before="67" w:line="242" w:lineRule="auto"/>
        <w:ind w:left="142" w:right="553" w:firstLine="709"/>
      </w:pPr>
      <w:r>
        <w:rPr>
          <w:color w:val="17365D"/>
        </w:rPr>
        <w:lastRenderedPageBreak/>
        <w:t>В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результате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у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него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появляются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и</w:t>
      </w:r>
      <w:r>
        <w:rPr>
          <w:color w:val="17365D"/>
        </w:rPr>
        <w:t>нтерес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к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труду,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чувство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радости,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что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он может быть полезен. Уверенность в своих силах.</w:t>
      </w:r>
    </w:p>
    <w:p w:rsidR="002C0B77" w:rsidRDefault="002C0B77" w:rsidP="00793FEB">
      <w:pPr>
        <w:pStyle w:val="a3"/>
        <w:spacing w:before="7"/>
        <w:ind w:left="142" w:firstLine="709"/>
        <w:jc w:val="left"/>
        <w:rPr>
          <w:sz w:val="27"/>
        </w:rPr>
      </w:pPr>
    </w:p>
    <w:p w:rsidR="002C0B77" w:rsidRDefault="00793FEB" w:rsidP="00793FEB">
      <w:pPr>
        <w:pStyle w:val="a3"/>
        <w:ind w:left="142" w:right="545" w:firstLine="709"/>
      </w:pPr>
      <w:r>
        <w:rPr>
          <w:color w:val="17365D"/>
        </w:rPr>
        <w:t xml:space="preserve">Доброе, терпеливое отношение </w:t>
      </w:r>
      <w:proofErr w:type="gramStart"/>
      <w:r>
        <w:rPr>
          <w:color w:val="17365D"/>
        </w:rPr>
        <w:t>близких</w:t>
      </w:r>
      <w:proofErr w:type="gramEnd"/>
      <w:r>
        <w:rPr>
          <w:color w:val="17365D"/>
        </w:rPr>
        <w:t xml:space="preserve"> должно сочетаться с определенной требовательностью к ребенку. Нужно постепенно развивать правильное отношение к своему состоянию и </w:t>
      </w:r>
      <w:r>
        <w:rPr>
          <w:color w:val="17365D"/>
        </w:rPr>
        <w:t>возможностям. Пока дети маленькие, родителям это кажется это неважным, они все делают за них, но,</w:t>
      </w:r>
      <w:r>
        <w:rPr>
          <w:color w:val="17365D"/>
          <w:spacing w:val="40"/>
        </w:rPr>
        <w:t xml:space="preserve"> </w:t>
      </w:r>
      <w:r>
        <w:rPr>
          <w:color w:val="17365D"/>
        </w:rPr>
        <w:t xml:space="preserve">в конце концов, это перерастает в большую проблему, решить которую с годами все труднее. Если мама постоянно подменяет действия ребенка, происходит остановка </w:t>
      </w:r>
      <w:r>
        <w:rPr>
          <w:color w:val="17365D"/>
        </w:rPr>
        <w:t xml:space="preserve">его развития, растет страх беспомощности и зависимость от посторонней помощи, и в такой обстановке ребенок теряет </w:t>
      </w:r>
      <w:r>
        <w:rPr>
          <w:color w:val="17365D"/>
          <w:spacing w:val="-2"/>
        </w:rPr>
        <w:t>самостоятельность.</w:t>
      </w:r>
    </w:p>
    <w:p w:rsidR="002C0B77" w:rsidRDefault="002C0B77" w:rsidP="00793FEB">
      <w:pPr>
        <w:pStyle w:val="a3"/>
        <w:ind w:left="142" w:firstLine="709"/>
        <w:jc w:val="left"/>
        <w:rPr>
          <w:sz w:val="20"/>
        </w:rPr>
      </w:pPr>
    </w:p>
    <w:p w:rsidR="002C0B77" w:rsidRDefault="002C0B77" w:rsidP="00793FEB">
      <w:pPr>
        <w:pStyle w:val="a3"/>
        <w:spacing w:before="10"/>
        <w:ind w:left="142" w:firstLine="709"/>
        <w:jc w:val="left"/>
        <w:rPr>
          <w:sz w:val="13"/>
        </w:rPr>
      </w:pPr>
    </w:p>
    <w:p w:rsidR="002C0B77" w:rsidRDefault="002C0B77" w:rsidP="00793FEB">
      <w:pPr>
        <w:pStyle w:val="a3"/>
        <w:spacing w:before="3"/>
        <w:ind w:left="142" w:firstLine="709"/>
        <w:jc w:val="left"/>
        <w:rPr>
          <w:sz w:val="26"/>
        </w:rPr>
      </w:pPr>
    </w:p>
    <w:p w:rsidR="002C0B77" w:rsidRDefault="002C0B77" w:rsidP="00793FEB">
      <w:pPr>
        <w:pStyle w:val="a3"/>
        <w:ind w:left="142" w:firstLine="709"/>
        <w:jc w:val="left"/>
        <w:rPr>
          <w:sz w:val="30"/>
        </w:rPr>
      </w:pPr>
    </w:p>
    <w:p w:rsidR="002C0B77" w:rsidRDefault="002C0B77" w:rsidP="00793FEB">
      <w:pPr>
        <w:pStyle w:val="a3"/>
        <w:ind w:left="142" w:firstLine="709"/>
        <w:jc w:val="left"/>
        <w:rPr>
          <w:sz w:val="30"/>
        </w:rPr>
      </w:pPr>
    </w:p>
    <w:p w:rsidR="002C0B77" w:rsidRDefault="002C0B77" w:rsidP="00793FEB">
      <w:pPr>
        <w:pStyle w:val="a3"/>
        <w:spacing w:before="8"/>
        <w:ind w:left="142" w:firstLine="709"/>
        <w:jc w:val="left"/>
        <w:rPr>
          <w:sz w:val="24"/>
        </w:rPr>
      </w:pPr>
    </w:p>
    <w:sectPr w:rsidR="002C0B77">
      <w:pgSz w:w="11910" w:h="16840"/>
      <w:pgMar w:top="1360" w:right="3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24C3"/>
    <w:multiLevelType w:val="hybridMultilevel"/>
    <w:tmpl w:val="0BCAAFE2"/>
    <w:lvl w:ilvl="0" w:tplc="270E91DE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365D"/>
        <w:w w:val="99"/>
        <w:sz w:val="20"/>
        <w:szCs w:val="20"/>
        <w:lang w:val="ru-RU" w:eastAsia="en-US" w:bidi="ar-SA"/>
      </w:rPr>
    </w:lvl>
    <w:lvl w:ilvl="1" w:tplc="9E06CBF4">
      <w:numFmt w:val="bullet"/>
      <w:lvlText w:val=""/>
      <w:lvlJc w:val="left"/>
      <w:pPr>
        <w:ind w:left="109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7365D"/>
        <w:w w:val="99"/>
        <w:sz w:val="20"/>
        <w:szCs w:val="20"/>
        <w:lang w:val="ru-RU" w:eastAsia="en-US" w:bidi="ar-SA"/>
      </w:rPr>
    </w:lvl>
    <w:lvl w:ilvl="2" w:tplc="E4AAFDF4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415CC18A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4" w:tplc="70C01286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26F26D26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6" w:tplc="C2DCF2B2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7" w:tplc="2940E984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E9309542">
      <w:numFmt w:val="bullet"/>
      <w:lvlText w:val="•"/>
      <w:lvlJc w:val="left"/>
      <w:pPr>
        <w:ind w:left="830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0B77"/>
    <w:rsid w:val="002C0B77"/>
    <w:rsid w:val="0079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4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1220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17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93F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FE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4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1220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17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93F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F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2341</Words>
  <Characters>13344</Characters>
  <Application>Microsoft Office Word</Application>
  <DocSecurity>0</DocSecurity>
  <Lines>111</Lines>
  <Paragraphs>31</Paragraphs>
  <ScaleCrop>false</ScaleCrop>
  <Company/>
  <LinksUpToDate>false</LinksUpToDate>
  <CharactersWithSpaces>15654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ПащенкоОА</dc:creator>
  <cp:lastModifiedBy>KabPSY</cp:lastModifiedBy>
  <cp:revision>2</cp:revision>
  <dcterms:created xsi:type="dcterms:W3CDTF">2021-11-04T04:49:00Z</dcterms:created>
  <dcterms:modified xsi:type="dcterms:W3CDTF">2021-12-16T01:29:00Z</dcterms:modified>
</cp:coreProperties>
</file>